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F47" w:rsidRDefault="00032F47">
      <w:pPr>
        <w:pStyle w:val="Standard"/>
        <w:jc w:val="center"/>
        <w:rPr>
          <w:rFonts w:cs="Times New Roman"/>
          <w:b/>
          <w:bCs/>
        </w:rPr>
      </w:pPr>
      <w:bookmarkStart w:id="0" w:name="_GoBack"/>
      <w:bookmarkEnd w:id="0"/>
    </w:p>
    <w:p w:rsidR="009D4ED1" w:rsidRPr="00CF4EBC" w:rsidRDefault="00032F47">
      <w:pPr>
        <w:pStyle w:val="Standard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ANEXA 10. </w:t>
      </w:r>
      <w:r w:rsidRPr="00CF4EBC">
        <w:rPr>
          <w:rFonts w:cs="Times New Roman"/>
          <w:b/>
          <w:bCs/>
        </w:rPr>
        <w:t xml:space="preserve">ORIENTĂRI PENTRU ANALIZA MULTICRITERIALĂ </w:t>
      </w:r>
      <w:r w:rsidR="00191CB1" w:rsidRPr="00CF4EBC">
        <w:rPr>
          <w:rFonts w:cs="Times New Roman"/>
          <w:b/>
          <w:bCs/>
        </w:rPr>
        <w:t>(</w:t>
      </w:r>
      <w:r w:rsidR="005450C0">
        <w:rPr>
          <w:rFonts w:cs="Times New Roman"/>
          <w:b/>
          <w:bCs/>
        </w:rPr>
        <w:t>AMC</w:t>
      </w:r>
      <w:r w:rsidR="00191CB1" w:rsidRPr="00CF4EBC">
        <w:rPr>
          <w:rFonts w:cs="Times New Roman"/>
          <w:b/>
          <w:bCs/>
        </w:rPr>
        <w:t>)</w:t>
      </w:r>
    </w:p>
    <w:p w:rsidR="009D4ED1" w:rsidRPr="00CF4EBC" w:rsidRDefault="009D4ED1">
      <w:pPr>
        <w:shd w:val="clear" w:color="auto" w:fill="FFFFFF"/>
        <w:jc w:val="both"/>
        <w:rPr>
          <w:rFonts w:eastAsia="Times New Roman" w:cs="Times New Roman"/>
          <w:color w:val="0070C0"/>
        </w:rPr>
      </w:pPr>
    </w:p>
    <w:p w:rsidR="009D4ED1" w:rsidRPr="00CF4EBC" w:rsidRDefault="00D6226A">
      <w:pPr>
        <w:pStyle w:val="ListParagraph"/>
        <w:spacing w:before="120" w:after="0" w:line="240" w:lineRule="auto"/>
        <w:ind w:left="0"/>
        <w:jc w:val="both"/>
        <w:rPr>
          <w:rFonts w:cs="Times New Roman"/>
        </w:rPr>
      </w:pPr>
      <w:r>
        <w:rPr>
          <w:rFonts w:cs="Times New Roman"/>
        </w:rPr>
        <w:t>În conformitate cu prevederile a</w:t>
      </w:r>
      <w:r w:rsidR="00191CB1" w:rsidRPr="00CF4EBC">
        <w:rPr>
          <w:rFonts w:cs="Times New Roman"/>
        </w:rPr>
        <w:t>rticolul</w:t>
      </w:r>
      <w:r>
        <w:rPr>
          <w:rFonts w:cs="Times New Roman"/>
        </w:rPr>
        <w:t>ui</w:t>
      </w:r>
      <w:r w:rsidR="00191CB1" w:rsidRPr="00CF4EBC">
        <w:rPr>
          <w:rFonts w:cs="Times New Roman"/>
        </w:rPr>
        <w:t> 7 din Directiva UE privind inundațiile 2007 planuril</w:t>
      </w:r>
      <w:r>
        <w:rPr>
          <w:rFonts w:cs="Times New Roman"/>
        </w:rPr>
        <w:t>e</w:t>
      </w:r>
      <w:r w:rsidR="00191CB1" w:rsidRPr="00CF4EBC">
        <w:rPr>
          <w:rFonts w:cs="Times New Roman"/>
        </w:rPr>
        <w:t xml:space="preserve"> de </w:t>
      </w:r>
      <w:r>
        <w:rPr>
          <w:rFonts w:cs="Times New Roman"/>
        </w:rPr>
        <w:t>management</w:t>
      </w:r>
      <w:r w:rsidRPr="00CF4EBC">
        <w:rPr>
          <w:rFonts w:cs="Times New Roman"/>
        </w:rPr>
        <w:t xml:space="preserve"> </w:t>
      </w:r>
      <w:r w:rsidR="00191CB1" w:rsidRPr="00CF4EBC">
        <w:rPr>
          <w:rFonts w:cs="Times New Roman"/>
        </w:rPr>
        <w:t xml:space="preserve">a inundațiilor </w:t>
      </w:r>
      <w:r>
        <w:rPr>
          <w:rFonts w:cs="Times New Roman"/>
        </w:rPr>
        <w:t>vor</w:t>
      </w:r>
      <w:r w:rsidR="00191CB1" w:rsidRPr="00CF4EBC">
        <w:rPr>
          <w:rFonts w:cs="Times New Roman"/>
        </w:rPr>
        <w:t xml:space="preserve"> stabili obiective privind gestionarea riscului </w:t>
      </w:r>
      <w:r>
        <w:rPr>
          <w:rFonts w:cs="Times New Roman"/>
        </w:rPr>
        <w:t>la</w:t>
      </w:r>
      <w:r w:rsidRPr="00CF4EBC">
        <w:rPr>
          <w:rFonts w:cs="Times New Roman"/>
        </w:rPr>
        <w:t xml:space="preserve"> </w:t>
      </w:r>
      <w:r w:rsidR="00191CB1" w:rsidRPr="00CF4EBC">
        <w:rPr>
          <w:rFonts w:cs="Times New Roman"/>
        </w:rPr>
        <w:t>inundații și vor include măsuri în vederea îndeplinirii acestor obiective.</w:t>
      </w:r>
      <w:r w:rsidR="00160CF5">
        <w:rPr>
          <w:rFonts w:cs="Times New Roman"/>
        </w:rPr>
        <w:t xml:space="preserve"> </w:t>
      </w:r>
      <w:r w:rsidR="005450C0" w:rsidRPr="00CF4EBC">
        <w:rPr>
          <w:rFonts w:cs="Times New Roman"/>
        </w:rPr>
        <w:t>Analiz</w:t>
      </w:r>
      <w:r w:rsidR="005450C0">
        <w:rPr>
          <w:rFonts w:cs="Times New Roman"/>
        </w:rPr>
        <w:t>a multi</w:t>
      </w:r>
      <w:r w:rsidR="005450C0" w:rsidRPr="00CF4EBC">
        <w:rPr>
          <w:rFonts w:cs="Times New Roman"/>
        </w:rPr>
        <w:t>criteri</w:t>
      </w:r>
      <w:r w:rsidR="005450C0">
        <w:rPr>
          <w:rFonts w:cs="Times New Roman"/>
        </w:rPr>
        <w:t>ală</w:t>
      </w:r>
      <w:r w:rsidR="005450C0" w:rsidRPr="00CF4EBC">
        <w:rPr>
          <w:rFonts w:cs="Times New Roman"/>
        </w:rPr>
        <w:t xml:space="preserve"> </w:t>
      </w:r>
      <w:r w:rsidR="00160CF5">
        <w:rPr>
          <w:rFonts w:cs="Times New Roman"/>
        </w:rPr>
        <w:t>este una dintre cele mai utilizate forme</w:t>
      </w:r>
      <w:r w:rsidR="00191CB1" w:rsidRPr="00CF4EBC">
        <w:rPr>
          <w:rFonts w:cs="Times New Roman"/>
        </w:rPr>
        <w:t xml:space="preserve"> pentru evaluarea acțiuni</w:t>
      </w:r>
      <w:r>
        <w:rPr>
          <w:rFonts w:cs="Times New Roman"/>
        </w:rPr>
        <w:t>lor</w:t>
      </w:r>
      <w:r w:rsidR="00191CB1" w:rsidRPr="00CF4EBC">
        <w:rPr>
          <w:rFonts w:cs="Times New Roman"/>
        </w:rPr>
        <w:t xml:space="preserve"> și opțiuni</w:t>
      </w:r>
      <w:r>
        <w:rPr>
          <w:rFonts w:cs="Times New Roman"/>
        </w:rPr>
        <w:t>lor</w:t>
      </w:r>
      <w:r w:rsidR="00191CB1" w:rsidRPr="00CF4EBC">
        <w:rPr>
          <w:rFonts w:cs="Times New Roman"/>
        </w:rPr>
        <w:t xml:space="preserve"> </w:t>
      </w:r>
      <w:r>
        <w:rPr>
          <w:rFonts w:cs="Times New Roman"/>
        </w:rPr>
        <w:t>necesare</w:t>
      </w:r>
      <w:r w:rsidRPr="00CF4EBC">
        <w:rPr>
          <w:rFonts w:cs="Times New Roman"/>
        </w:rPr>
        <w:t xml:space="preserve"> gestion</w:t>
      </w:r>
      <w:r>
        <w:rPr>
          <w:rFonts w:cs="Times New Roman"/>
        </w:rPr>
        <w:t>ării</w:t>
      </w:r>
      <w:r w:rsidRPr="00CF4EBC">
        <w:rPr>
          <w:rFonts w:cs="Times New Roman"/>
        </w:rPr>
        <w:t xml:space="preserve"> </w:t>
      </w:r>
      <w:r w:rsidR="00191CB1" w:rsidRPr="00CF4EBC">
        <w:rPr>
          <w:rFonts w:cs="Times New Roman"/>
        </w:rPr>
        <w:t xml:space="preserve">riscului </w:t>
      </w:r>
      <w:r w:rsidR="005450C0">
        <w:rPr>
          <w:rFonts w:cs="Times New Roman"/>
        </w:rPr>
        <w:t>la</w:t>
      </w:r>
      <w:r w:rsidR="005450C0" w:rsidRPr="00CF4EBC">
        <w:rPr>
          <w:rFonts w:cs="Times New Roman"/>
        </w:rPr>
        <w:t xml:space="preserve"> </w:t>
      </w:r>
      <w:r w:rsidR="00191CB1" w:rsidRPr="00CF4EBC">
        <w:rPr>
          <w:rFonts w:cs="Times New Roman"/>
        </w:rPr>
        <w:t>inundații în raport cu obiectivele</w:t>
      </w:r>
      <w:r>
        <w:rPr>
          <w:rFonts w:cs="Times New Roman"/>
        </w:rPr>
        <w:t xml:space="preserve"> stabilite la nivelul PMRI</w:t>
      </w:r>
      <w:r w:rsidR="00191CB1" w:rsidRPr="00CF4EBC">
        <w:rPr>
          <w:rFonts w:cs="Times New Roman"/>
        </w:rPr>
        <w:t>.</w:t>
      </w:r>
    </w:p>
    <w:p w:rsidR="009D4ED1" w:rsidRPr="00CF4EBC" w:rsidRDefault="00092C7E">
      <w:pPr>
        <w:pStyle w:val="ListParagraph"/>
        <w:spacing w:before="120" w:after="0" w:line="240" w:lineRule="auto"/>
        <w:ind w:left="0"/>
        <w:jc w:val="both"/>
        <w:rPr>
          <w:rFonts w:cs="Times New Roman"/>
        </w:rPr>
      </w:pPr>
      <w:r>
        <w:rPr>
          <w:rFonts w:cs="Times New Roman"/>
        </w:rPr>
        <w:t>În elaborarea p</w:t>
      </w:r>
      <w:r w:rsidR="00191CB1" w:rsidRPr="00CF4EBC">
        <w:rPr>
          <w:rFonts w:cs="Times New Roman"/>
        </w:rPr>
        <w:t>rezentul</w:t>
      </w:r>
      <w:r>
        <w:rPr>
          <w:rFonts w:cs="Times New Roman"/>
        </w:rPr>
        <w:t>ui</w:t>
      </w:r>
      <w:r w:rsidR="00191CB1" w:rsidRPr="00CF4EBC">
        <w:rPr>
          <w:rFonts w:cs="Times New Roman"/>
        </w:rPr>
        <w:t xml:space="preserve"> document </w:t>
      </w:r>
      <w:r>
        <w:rPr>
          <w:rFonts w:cs="Times New Roman"/>
        </w:rPr>
        <w:t>s-a avut în vedere</w:t>
      </w:r>
      <w:r w:rsidR="00191CB1" w:rsidRPr="00CF4EBC">
        <w:rPr>
          <w:rFonts w:cs="Times New Roman"/>
        </w:rPr>
        <w:t xml:space="preserve"> </w:t>
      </w:r>
      <w:r w:rsidRPr="00CF4EBC">
        <w:rPr>
          <w:rFonts w:cs="Times New Roman"/>
        </w:rPr>
        <w:t>abord</w:t>
      </w:r>
      <w:r>
        <w:rPr>
          <w:rFonts w:cs="Times New Roman"/>
        </w:rPr>
        <w:t>area</w:t>
      </w:r>
      <w:r w:rsidRPr="00CF4EBC">
        <w:rPr>
          <w:rFonts w:cs="Times New Roman"/>
        </w:rPr>
        <w:t xml:space="preserve"> propus</w:t>
      </w:r>
      <w:r>
        <w:rPr>
          <w:rFonts w:cs="Times New Roman"/>
        </w:rPr>
        <w:t>ă</w:t>
      </w:r>
      <w:r w:rsidRPr="00CF4EBC">
        <w:rPr>
          <w:rFonts w:cs="Times New Roman"/>
        </w:rPr>
        <w:t xml:space="preserve"> </w:t>
      </w:r>
      <w:r w:rsidR="00B17F0C">
        <w:rPr>
          <w:rFonts w:cs="Times New Roman"/>
        </w:rPr>
        <w:t>la nivelul</w:t>
      </w:r>
      <w:r w:rsidR="00B17F0C" w:rsidRPr="00CF4EBC">
        <w:rPr>
          <w:rFonts w:cs="Times New Roman"/>
        </w:rPr>
        <w:t xml:space="preserve"> Români</w:t>
      </w:r>
      <w:r w:rsidR="00B17F0C">
        <w:rPr>
          <w:rFonts w:cs="Times New Roman"/>
        </w:rPr>
        <w:t xml:space="preserve">ei în ceea ce privește </w:t>
      </w:r>
      <w:r w:rsidR="00191CB1" w:rsidRPr="00CF4EBC">
        <w:rPr>
          <w:rFonts w:cs="Times New Roman"/>
        </w:rPr>
        <w:t>AMC</w:t>
      </w:r>
      <w:r w:rsidR="00B17F0C">
        <w:rPr>
          <w:rFonts w:cs="Times New Roman"/>
        </w:rPr>
        <w:t xml:space="preserve"> pornind de la</w:t>
      </w:r>
      <w:r w:rsidR="00191CB1" w:rsidRPr="00CF4EBC">
        <w:rPr>
          <w:rFonts w:cs="Times New Roman"/>
        </w:rPr>
        <w:t xml:space="preserve"> obiectivele utilizate </w:t>
      </w:r>
      <w:r w:rsidR="00B17F0C">
        <w:rPr>
          <w:rFonts w:cs="Times New Roman"/>
        </w:rPr>
        <w:t>pentru Evaluarea și Managementul Riscului la Inudații în Bazinul Hidrografic (</w:t>
      </w:r>
      <w:r w:rsidR="00B17F0C">
        <w:rPr>
          <w:lang w:val="en-GB"/>
        </w:rPr>
        <w:t>Catchment Flood Risk Assessment and Management</w:t>
      </w:r>
      <w:r w:rsidR="00217581">
        <w:rPr>
          <w:lang w:val="en-GB"/>
        </w:rPr>
        <w:t xml:space="preserve"> - CFRAM</w:t>
      </w:r>
      <w:r w:rsidR="00B17F0C">
        <w:rPr>
          <w:rFonts w:cs="Times New Roman"/>
        </w:rPr>
        <w:t xml:space="preserve">) - </w:t>
      </w:r>
      <w:r w:rsidR="00191CB1" w:rsidRPr="00CF4EBC">
        <w:rPr>
          <w:rFonts w:cs="Times New Roman"/>
        </w:rPr>
        <w:t>studiu</w:t>
      </w:r>
      <w:r w:rsidR="00B17F0C">
        <w:rPr>
          <w:rFonts w:cs="Times New Roman"/>
        </w:rPr>
        <w:t xml:space="preserve"> </w:t>
      </w:r>
      <w:r w:rsidR="00191CB1" w:rsidRPr="00CF4EBC">
        <w:rPr>
          <w:rFonts w:cs="Times New Roman"/>
        </w:rPr>
        <w:t xml:space="preserve">pilot </w:t>
      </w:r>
      <w:r w:rsidR="00B17F0C">
        <w:rPr>
          <w:rFonts w:cs="Times New Roman"/>
        </w:rPr>
        <w:t xml:space="preserve">desfășurat </w:t>
      </w:r>
      <w:r w:rsidR="00191CB1" w:rsidRPr="00CF4EBC">
        <w:rPr>
          <w:rFonts w:cs="Times New Roman"/>
        </w:rPr>
        <w:t>în Irlanda.</w:t>
      </w:r>
    </w:p>
    <w:p w:rsidR="009D4ED1" w:rsidRPr="00CF4EBC" w:rsidRDefault="00E81219">
      <w:pPr>
        <w:pStyle w:val="ListParagraph"/>
        <w:spacing w:before="120" w:after="0" w:line="240" w:lineRule="auto"/>
        <w:ind w:left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ANALIZA </w:t>
      </w:r>
      <w:r w:rsidR="00191CB1" w:rsidRPr="00CF4EBC">
        <w:rPr>
          <w:rFonts w:cs="Times New Roman"/>
          <w:b/>
        </w:rPr>
        <w:t>PROPUNERILOR</w:t>
      </w:r>
      <w:r w:rsidR="00120BFD">
        <w:rPr>
          <w:rFonts w:cs="Times New Roman"/>
          <w:b/>
        </w:rPr>
        <w:t xml:space="preserve"> ANTERIOARE</w:t>
      </w:r>
    </w:p>
    <w:p w:rsidR="009D4ED1" w:rsidRPr="00CF4EBC" w:rsidRDefault="00191CB1">
      <w:pPr>
        <w:pStyle w:val="ListParagraph"/>
        <w:spacing w:before="120" w:after="0" w:line="240" w:lineRule="auto"/>
        <w:ind w:left="0"/>
        <w:jc w:val="both"/>
        <w:rPr>
          <w:rFonts w:cs="Times New Roman"/>
          <w:b/>
        </w:rPr>
      </w:pPr>
      <w:r w:rsidRPr="00CF4EBC">
        <w:rPr>
          <w:rFonts w:cs="Times New Roman"/>
          <w:b/>
        </w:rPr>
        <w:t>Obiective</w:t>
      </w:r>
    </w:p>
    <w:p w:rsidR="009D4ED1" w:rsidRPr="00CF4EBC" w:rsidRDefault="00191CB1">
      <w:pPr>
        <w:pStyle w:val="ListParagraph"/>
        <w:spacing w:before="120" w:after="0" w:line="240" w:lineRule="auto"/>
        <w:ind w:left="0"/>
        <w:jc w:val="both"/>
        <w:rPr>
          <w:rFonts w:cs="Times New Roman"/>
        </w:rPr>
      </w:pPr>
      <w:r w:rsidRPr="00CF4EBC">
        <w:rPr>
          <w:rFonts w:cs="Times New Roman"/>
        </w:rPr>
        <w:t xml:space="preserve">Obiectivele propuse </w:t>
      </w:r>
      <w:r w:rsidR="00FB570F" w:rsidRPr="00CF4EBC">
        <w:rPr>
          <w:rFonts w:cs="Times New Roman"/>
        </w:rPr>
        <w:t>p</w:t>
      </w:r>
      <w:r w:rsidR="00FB570F">
        <w:rPr>
          <w:rFonts w:cs="Times New Roman"/>
        </w:rPr>
        <w:t>entru</w:t>
      </w:r>
      <w:r w:rsidR="00FB570F" w:rsidRPr="00CF4EBC">
        <w:rPr>
          <w:rFonts w:cs="Times New Roman"/>
        </w:rPr>
        <w:t xml:space="preserve"> </w:t>
      </w:r>
      <w:r w:rsidRPr="00CF4EBC">
        <w:rPr>
          <w:rFonts w:cs="Times New Roman"/>
        </w:rPr>
        <w:t xml:space="preserve">România sunt grupate </w:t>
      </w:r>
      <w:r w:rsidR="00FB570F">
        <w:rPr>
          <w:rFonts w:cs="Times New Roman"/>
        </w:rPr>
        <w:t>luând în considerare</w:t>
      </w:r>
      <w:r w:rsidRPr="00CF4EBC">
        <w:rPr>
          <w:rFonts w:cs="Times New Roman"/>
        </w:rPr>
        <w:t xml:space="preserve"> patru criterii</w:t>
      </w:r>
      <w:r w:rsidR="00FB570F">
        <w:rPr>
          <w:rFonts w:cs="Times New Roman"/>
        </w:rPr>
        <w:t xml:space="preserve"> -</w:t>
      </w:r>
      <w:r w:rsidR="00FB570F" w:rsidRPr="00CF4EBC">
        <w:rPr>
          <w:rFonts w:cs="Times New Roman"/>
        </w:rPr>
        <w:t xml:space="preserve"> </w:t>
      </w:r>
      <w:r w:rsidRPr="00CF4EBC">
        <w:rPr>
          <w:rFonts w:cs="Times New Roman"/>
        </w:rPr>
        <w:t>economic, social, de mediu și patrimoniu</w:t>
      </w:r>
      <w:r w:rsidR="00FB570F">
        <w:rPr>
          <w:rFonts w:cs="Times New Roman"/>
        </w:rPr>
        <w:t>l</w:t>
      </w:r>
      <w:r w:rsidRPr="00CF4EBC">
        <w:rPr>
          <w:rFonts w:cs="Times New Roman"/>
        </w:rPr>
        <w:t xml:space="preserve"> cultural</w:t>
      </w:r>
      <w:r w:rsidR="00FB570F">
        <w:rPr>
          <w:rFonts w:cs="Times New Roman"/>
        </w:rPr>
        <w:t xml:space="preserve"> cu scopul de re</w:t>
      </w:r>
      <w:r w:rsidRPr="00CF4EBC">
        <w:rPr>
          <w:rFonts w:cs="Times New Roman"/>
        </w:rPr>
        <w:t xml:space="preserve">duce </w:t>
      </w:r>
      <w:r w:rsidR="00FB570F" w:rsidRPr="00CF4EBC">
        <w:rPr>
          <w:rFonts w:cs="Times New Roman"/>
        </w:rPr>
        <w:t>list</w:t>
      </w:r>
      <w:r w:rsidR="00FB570F">
        <w:rPr>
          <w:rFonts w:cs="Times New Roman"/>
        </w:rPr>
        <w:t>a</w:t>
      </w:r>
      <w:r w:rsidR="00FB570F" w:rsidRPr="00CF4EBC">
        <w:rPr>
          <w:rFonts w:cs="Times New Roman"/>
        </w:rPr>
        <w:t xml:space="preserve"> </w:t>
      </w:r>
      <w:r w:rsidRPr="00CF4EBC">
        <w:rPr>
          <w:rFonts w:cs="Times New Roman"/>
        </w:rPr>
        <w:t xml:space="preserve">lungă </w:t>
      </w:r>
      <w:r w:rsidR="00FB570F">
        <w:rPr>
          <w:rFonts w:cs="Times New Roman"/>
        </w:rPr>
        <w:t>de</w:t>
      </w:r>
      <w:r w:rsidR="00FB570F" w:rsidRPr="00CF4EBC">
        <w:rPr>
          <w:rFonts w:cs="Times New Roman"/>
        </w:rPr>
        <w:t xml:space="preserve"> </w:t>
      </w:r>
      <w:r w:rsidRPr="00CF4EBC">
        <w:rPr>
          <w:rFonts w:cs="Times New Roman"/>
        </w:rPr>
        <w:t>măsuri</w:t>
      </w:r>
      <w:r w:rsidR="00FB570F">
        <w:rPr>
          <w:rFonts w:cs="Times New Roman"/>
        </w:rPr>
        <w:t xml:space="preserve"> și de a</w:t>
      </w:r>
      <w:r w:rsidRPr="00CF4EBC">
        <w:rPr>
          <w:rFonts w:cs="Times New Roman"/>
        </w:rPr>
        <w:t xml:space="preserve"> </w:t>
      </w:r>
      <w:r w:rsidR="00FB570F">
        <w:rPr>
          <w:rFonts w:cs="Times New Roman"/>
        </w:rPr>
        <w:t>stabili</w:t>
      </w:r>
      <w:r w:rsidRPr="00CF4EBC">
        <w:rPr>
          <w:rFonts w:cs="Times New Roman"/>
        </w:rPr>
        <w:t xml:space="preserve"> măsuri viabile pentru o </w:t>
      </w:r>
      <w:r w:rsidR="00217581" w:rsidRPr="00EB6497">
        <w:rPr>
          <w:szCs w:val="20"/>
          <w:lang w:val="en-GB" w:eastAsia="en-GB"/>
        </w:rPr>
        <w:t>zonă cu risc potențial semnificativ de inundații</w:t>
      </w:r>
      <w:r w:rsidR="00217581" w:rsidRPr="00CF4EBC" w:rsidDel="00FB570F">
        <w:rPr>
          <w:rFonts w:cs="Times New Roman"/>
        </w:rPr>
        <w:t xml:space="preserve"> </w:t>
      </w:r>
      <w:r w:rsidR="00217581">
        <w:rPr>
          <w:rFonts w:cs="Times New Roman"/>
        </w:rPr>
        <w:t>(</w:t>
      </w:r>
      <w:r w:rsidR="00FB570F">
        <w:rPr>
          <w:rFonts w:cs="Times New Roman"/>
        </w:rPr>
        <w:t>ZRPSI</w:t>
      </w:r>
      <w:r w:rsidR="00217581">
        <w:rPr>
          <w:rFonts w:cs="Times New Roman"/>
        </w:rPr>
        <w:t>)</w:t>
      </w:r>
      <w:r w:rsidRPr="00CF4EBC">
        <w:rPr>
          <w:rFonts w:cs="Times New Roman"/>
        </w:rPr>
        <w:t xml:space="preserve">. </w:t>
      </w:r>
      <w:r w:rsidR="00217581">
        <w:rPr>
          <w:rFonts w:cs="Times New Roman"/>
        </w:rPr>
        <w:t>La nivelul</w:t>
      </w:r>
      <w:r w:rsidR="00217581" w:rsidRPr="00CF4EBC">
        <w:rPr>
          <w:rFonts w:cs="Times New Roman"/>
        </w:rPr>
        <w:t xml:space="preserve"> CFRAM</w:t>
      </w:r>
      <w:r w:rsidRPr="00CF4EBC">
        <w:rPr>
          <w:rFonts w:cs="Times New Roman"/>
        </w:rPr>
        <w:t xml:space="preserve"> obiective</w:t>
      </w:r>
      <w:r w:rsidR="00217581">
        <w:rPr>
          <w:rFonts w:cs="Times New Roman"/>
        </w:rPr>
        <w:t>le</w:t>
      </w:r>
      <w:r w:rsidRPr="00CF4EBC">
        <w:rPr>
          <w:rFonts w:cs="Times New Roman"/>
        </w:rPr>
        <w:t xml:space="preserve"> de patrimoniu cultural </w:t>
      </w:r>
      <w:r w:rsidR="00217581">
        <w:rPr>
          <w:rFonts w:cs="Times New Roman"/>
        </w:rPr>
        <w:t xml:space="preserve">sunt </w:t>
      </w:r>
      <w:r w:rsidRPr="00CF4EBC">
        <w:rPr>
          <w:rFonts w:cs="Times New Roman"/>
        </w:rPr>
        <w:t xml:space="preserve">grupate </w:t>
      </w:r>
      <w:r w:rsidR="00217581">
        <w:rPr>
          <w:rFonts w:cs="Times New Roman"/>
        </w:rPr>
        <w:t>cele</w:t>
      </w:r>
      <w:r w:rsidRPr="00CF4EBC">
        <w:rPr>
          <w:rFonts w:cs="Times New Roman"/>
        </w:rPr>
        <w:t xml:space="preserve"> de mediu</w:t>
      </w:r>
      <w:r w:rsidR="00217581">
        <w:rPr>
          <w:rFonts w:cs="Times New Roman"/>
        </w:rPr>
        <w:t>. Totodată,</w:t>
      </w:r>
      <w:r w:rsidRPr="00CF4EBC">
        <w:rPr>
          <w:rFonts w:cs="Times New Roman"/>
        </w:rPr>
        <w:t xml:space="preserve"> </w:t>
      </w:r>
      <w:r w:rsidR="00217581" w:rsidRPr="00CF4EBC">
        <w:rPr>
          <w:rFonts w:cs="Times New Roman"/>
        </w:rPr>
        <w:t>CFRAM</w:t>
      </w:r>
      <w:r w:rsidRPr="00CF4EBC">
        <w:rPr>
          <w:rFonts w:cs="Times New Roman"/>
        </w:rPr>
        <w:t xml:space="preserve"> include</w:t>
      </w:r>
      <w:r w:rsidR="00217581">
        <w:rPr>
          <w:rFonts w:cs="Times New Roman"/>
        </w:rPr>
        <w:t xml:space="preserve"> și </w:t>
      </w:r>
      <w:r w:rsidRPr="00CF4EBC">
        <w:rPr>
          <w:rFonts w:cs="Times New Roman"/>
        </w:rPr>
        <w:t>un set de obiective tehnice.</w:t>
      </w:r>
    </w:p>
    <w:p w:rsidR="009D4ED1" w:rsidRPr="00CF4EBC" w:rsidRDefault="00191CB1">
      <w:pPr>
        <w:pStyle w:val="ListParagraph"/>
        <w:spacing w:before="120" w:after="0" w:line="240" w:lineRule="auto"/>
        <w:ind w:left="0"/>
        <w:jc w:val="both"/>
        <w:rPr>
          <w:rFonts w:cs="Times New Roman"/>
        </w:rPr>
      </w:pPr>
      <w:r w:rsidRPr="00CF4EBC">
        <w:rPr>
          <w:rFonts w:cs="Times New Roman"/>
        </w:rPr>
        <w:t xml:space="preserve">Obiectivele tehnice sunt prezentate </w:t>
      </w:r>
      <w:r w:rsidR="00E20DC2">
        <w:rPr>
          <w:rFonts w:cs="Times New Roman"/>
        </w:rPr>
        <w:t>în continuare împreună</w:t>
      </w:r>
      <w:r w:rsidRPr="00CF4EBC">
        <w:rPr>
          <w:rFonts w:cs="Times New Roman"/>
        </w:rPr>
        <w:t xml:space="preserve"> cu o descriere a modului în care acestea sunt utile și </w:t>
      </w:r>
      <w:r w:rsidR="00E20DC2">
        <w:rPr>
          <w:rFonts w:cs="Times New Roman"/>
        </w:rPr>
        <w:t>aplicabile</w:t>
      </w:r>
      <w:r w:rsidRPr="00CF4EBC">
        <w:rPr>
          <w:rFonts w:cs="Times New Roman"/>
        </w:rPr>
        <w:t xml:space="preserve"> </w:t>
      </w:r>
      <w:r w:rsidR="00E20DC2">
        <w:rPr>
          <w:rFonts w:cs="Times New Roman"/>
        </w:rPr>
        <w:t xml:space="preserve">în </w:t>
      </w:r>
      <w:r w:rsidRPr="00CF4EBC">
        <w:rPr>
          <w:rFonts w:cs="Times New Roman"/>
        </w:rPr>
        <w:t xml:space="preserve">România. </w:t>
      </w:r>
      <w:r w:rsidR="00E20DC2">
        <w:rPr>
          <w:rFonts w:cs="Times New Roman"/>
        </w:rPr>
        <w:t>Ținând seama de</w:t>
      </w:r>
      <w:r w:rsidRPr="00CF4EBC">
        <w:rPr>
          <w:rFonts w:cs="Times New Roman"/>
        </w:rPr>
        <w:t xml:space="preserve"> obiective</w:t>
      </w:r>
      <w:r w:rsidR="00E20DC2">
        <w:rPr>
          <w:rFonts w:cs="Times New Roman"/>
        </w:rPr>
        <w:t>le</w:t>
      </w:r>
      <w:r w:rsidRPr="00CF4EBC">
        <w:rPr>
          <w:rFonts w:cs="Times New Roman"/>
        </w:rPr>
        <w:t xml:space="preserve"> tehnice </w:t>
      </w:r>
      <w:r w:rsidR="00D62FC2">
        <w:rPr>
          <w:rFonts w:cs="Times New Roman"/>
        </w:rPr>
        <w:t xml:space="preserve">de poate </w:t>
      </w:r>
      <w:r w:rsidRPr="00CF4EBC">
        <w:rPr>
          <w:rFonts w:cs="Times New Roman"/>
        </w:rPr>
        <w:t xml:space="preserve">face </w:t>
      </w:r>
      <w:r w:rsidR="00D62FC2">
        <w:rPr>
          <w:rFonts w:cs="Times New Roman"/>
        </w:rPr>
        <w:t xml:space="preserve">o </w:t>
      </w:r>
      <w:r w:rsidRPr="00CF4EBC">
        <w:rPr>
          <w:rFonts w:cs="Times New Roman"/>
        </w:rPr>
        <w:t xml:space="preserve">distincție între </w:t>
      </w:r>
      <w:r w:rsidR="00D62FC2" w:rsidRPr="00CF4EBC">
        <w:rPr>
          <w:rFonts w:cs="Times New Roman"/>
        </w:rPr>
        <w:t>opțiunil</w:t>
      </w:r>
      <w:r w:rsidR="00D62FC2">
        <w:rPr>
          <w:rFonts w:cs="Times New Roman"/>
        </w:rPr>
        <w:t>e</w:t>
      </w:r>
      <w:r w:rsidRPr="00CF4EBC">
        <w:rPr>
          <w:rFonts w:cs="Times New Roman"/>
        </w:rPr>
        <w:t>/</w:t>
      </w:r>
      <w:r w:rsidR="00D62FC2" w:rsidRPr="00CF4EBC">
        <w:rPr>
          <w:rFonts w:cs="Times New Roman"/>
        </w:rPr>
        <w:t>alternativel</w:t>
      </w:r>
      <w:r w:rsidR="00D62FC2">
        <w:rPr>
          <w:rFonts w:cs="Times New Roman"/>
        </w:rPr>
        <w:t>e</w:t>
      </w:r>
      <w:r w:rsidR="00D62FC2" w:rsidRPr="00CF4EBC">
        <w:rPr>
          <w:rFonts w:cs="Times New Roman"/>
        </w:rPr>
        <w:t xml:space="preserve"> </w:t>
      </w:r>
      <w:r w:rsidR="00D62FC2">
        <w:rPr>
          <w:rFonts w:cs="Times New Roman"/>
        </w:rPr>
        <w:t>propuse pentru</w:t>
      </w:r>
      <w:r w:rsidR="00D62FC2" w:rsidRPr="00CF4EBC">
        <w:rPr>
          <w:rFonts w:cs="Times New Roman"/>
        </w:rPr>
        <w:t xml:space="preserve"> </w:t>
      </w:r>
      <w:r w:rsidRPr="00CF4EBC">
        <w:rPr>
          <w:rFonts w:cs="Times New Roman"/>
        </w:rPr>
        <w:t>aceeași scară spațială (</w:t>
      </w:r>
      <w:r w:rsidR="00E20DC2">
        <w:rPr>
          <w:rFonts w:cs="Times New Roman"/>
        </w:rPr>
        <w:t>ZRPSI</w:t>
      </w:r>
      <w:r w:rsidRPr="00CF4EBC">
        <w:rPr>
          <w:rFonts w:cs="Times New Roman"/>
        </w:rPr>
        <w:t xml:space="preserve">, </w:t>
      </w:r>
      <w:r w:rsidR="00E20DC2">
        <w:rPr>
          <w:rFonts w:cs="Times New Roman"/>
        </w:rPr>
        <w:t>amplasament</w:t>
      </w:r>
      <w:r w:rsidRPr="00CF4EBC">
        <w:rPr>
          <w:rFonts w:cs="Times New Roman"/>
        </w:rPr>
        <w:t xml:space="preserve"> etc.) și astfel </w:t>
      </w:r>
      <w:r w:rsidR="00D62FC2">
        <w:rPr>
          <w:rFonts w:cs="Times New Roman"/>
        </w:rPr>
        <w:t>acestea</w:t>
      </w:r>
      <w:r w:rsidRPr="00CF4EBC">
        <w:rPr>
          <w:rFonts w:cs="Times New Roman"/>
        </w:rPr>
        <w:t xml:space="preserve"> </w:t>
      </w:r>
      <w:r w:rsidR="00D62FC2">
        <w:rPr>
          <w:rFonts w:cs="Times New Roman"/>
        </w:rPr>
        <w:t>pot fi</w:t>
      </w:r>
      <w:r w:rsidRPr="00CF4EBC">
        <w:rPr>
          <w:rFonts w:cs="Times New Roman"/>
        </w:rPr>
        <w:t xml:space="preserve"> comparate.</w:t>
      </w:r>
    </w:p>
    <w:p w:rsidR="009D4ED1" w:rsidRPr="00CF4EBC" w:rsidRDefault="009D4ED1">
      <w:pPr>
        <w:pStyle w:val="ListParagraph"/>
        <w:spacing w:before="120" w:after="0" w:line="240" w:lineRule="auto"/>
        <w:ind w:left="0"/>
        <w:jc w:val="both"/>
        <w:rPr>
          <w:rFonts w:cs="Times New Roman"/>
        </w:rPr>
      </w:pPr>
    </w:p>
    <w:p w:rsidR="009D4ED1" w:rsidRPr="00032F47" w:rsidRDefault="00032F47">
      <w:pPr>
        <w:pStyle w:val="Caption"/>
        <w:keepNext/>
        <w:rPr>
          <w:rFonts w:cs="Times New Roman"/>
          <w:color w:val="auto"/>
        </w:rPr>
      </w:pPr>
      <w:r w:rsidRPr="00032F47">
        <w:rPr>
          <w:rFonts w:cs="Times New Roman"/>
          <w:color w:val="auto"/>
        </w:rPr>
        <w:t>Tabelul</w:t>
      </w:r>
      <w:r>
        <w:rPr>
          <w:rFonts w:cs="Times New Roman"/>
          <w:color w:val="auto"/>
        </w:rPr>
        <w:t xml:space="preserve"> 1.</w:t>
      </w:r>
      <w:r w:rsidR="005D0054" w:rsidRPr="00032F47">
        <w:rPr>
          <w:rFonts w:cs="Times New Roman"/>
          <w:color w:val="auto"/>
        </w:rPr>
        <w:fldChar w:fldCharType="begin"/>
      </w:r>
      <w:r w:rsidR="00191CB1" w:rsidRPr="00032F47">
        <w:rPr>
          <w:rFonts w:cs="Times New Roman"/>
          <w:color w:val="auto"/>
        </w:rPr>
        <w:instrText>SEQ Figure \* ARABIC</w:instrText>
      </w:r>
      <w:r w:rsidR="005D0054" w:rsidRPr="00032F47">
        <w:rPr>
          <w:rFonts w:cs="Times New Roman"/>
          <w:color w:val="auto"/>
        </w:rPr>
        <w:fldChar w:fldCharType="end"/>
      </w:r>
      <w:r w:rsidR="00191CB1" w:rsidRPr="00032F47">
        <w:rPr>
          <w:rFonts w:cs="Times New Roman"/>
          <w:color w:val="auto"/>
        </w:rPr>
        <w:t xml:space="preserve"> Obiectivele </w:t>
      </w:r>
      <w:r w:rsidR="00CD08C2" w:rsidRPr="00032F47">
        <w:rPr>
          <w:rFonts w:cs="Times New Roman"/>
          <w:color w:val="auto"/>
        </w:rPr>
        <w:t xml:space="preserve">tehnice pentru managementul </w:t>
      </w:r>
      <w:r w:rsidR="00191CB1" w:rsidRPr="00032F47">
        <w:rPr>
          <w:rFonts w:cs="Times New Roman"/>
          <w:color w:val="auto"/>
        </w:rPr>
        <w:t xml:space="preserve">riscului </w:t>
      </w:r>
      <w:r w:rsidR="00CD08C2" w:rsidRPr="00032F47">
        <w:rPr>
          <w:rFonts w:cs="Times New Roman"/>
          <w:color w:val="auto"/>
        </w:rPr>
        <w:t xml:space="preserve">la </w:t>
      </w:r>
      <w:r w:rsidR="00191CB1" w:rsidRPr="00032F47">
        <w:rPr>
          <w:rFonts w:cs="Times New Roman"/>
          <w:color w:val="auto"/>
        </w:rPr>
        <w:t xml:space="preserve">inundații </w:t>
      </w:r>
    </w:p>
    <w:tbl>
      <w:tblPr>
        <w:tblW w:w="94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546"/>
        <w:gridCol w:w="2836"/>
        <w:gridCol w:w="4082"/>
      </w:tblGrid>
      <w:tr w:rsidR="009D4ED1" w:rsidRPr="00394162" w:rsidTr="0039416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4162">
              <w:rPr>
                <w:rFonts w:cs="Times New Roman"/>
                <w:b/>
                <w:sz w:val="16"/>
                <w:szCs w:val="16"/>
              </w:rPr>
              <w:t>Obiectiv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4162">
              <w:rPr>
                <w:rFonts w:cs="Times New Roman"/>
                <w:b/>
                <w:sz w:val="16"/>
                <w:szCs w:val="16"/>
              </w:rPr>
              <w:t>Indicator</w:t>
            </w: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4162">
              <w:rPr>
                <w:rFonts w:cs="Times New Roman"/>
                <w:b/>
                <w:sz w:val="16"/>
                <w:szCs w:val="16"/>
              </w:rPr>
              <w:t>Observații și aplicabilitatea în România</w:t>
            </w:r>
          </w:p>
        </w:tc>
      </w:tr>
      <w:tr w:rsidR="009D4ED1" w:rsidRPr="00394162" w:rsidTr="0039416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DA6D7B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>Propune</w:t>
            </w:r>
            <w:r w:rsidR="00FB5EB1" w:rsidRPr="00394162">
              <w:rPr>
                <w:rFonts w:cs="Times New Roman"/>
                <w:sz w:val="16"/>
                <w:szCs w:val="16"/>
              </w:rPr>
              <w:t>rea unor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opțiuni </w:t>
            </w:r>
            <w:r w:rsidR="00FB5EB1" w:rsidRPr="00394162">
              <w:rPr>
                <w:rFonts w:cs="Times New Roman"/>
                <w:sz w:val="16"/>
                <w:szCs w:val="16"/>
              </w:rPr>
              <w:t xml:space="preserve">solide de gestionare a riscului la inundații, din punct de vedere operațional 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 xml:space="preserve">Nivel de risc operațional </w:t>
            </w:r>
            <w:r w:rsidR="00FB5EB1" w:rsidRPr="00394162">
              <w:rPr>
                <w:rFonts w:cs="Times New Roman"/>
                <w:sz w:val="16"/>
                <w:szCs w:val="16"/>
              </w:rPr>
              <w:t>al opțiunii</w:t>
            </w:r>
            <w:r w:rsidRPr="00394162">
              <w:rPr>
                <w:rFonts w:cs="Times New Roman"/>
                <w:sz w:val="16"/>
                <w:szCs w:val="16"/>
              </w:rPr>
              <w:t>. Gradul de dependență</w:t>
            </w:r>
            <w:r w:rsidR="00FB5EB1" w:rsidRPr="00394162">
              <w:rPr>
                <w:rFonts w:cs="Times New Roman"/>
                <w:sz w:val="16"/>
                <w:szCs w:val="16"/>
              </w:rPr>
              <w:t xml:space="preserve"> al opțiunii de a funcționa în parametri optimi</w:t>
            </w:r>
            <w:r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="00FB5EB1" w:rsidRPr="00394162">
              <w:rPr>
                <w:rFonts w:cs="Times New Roman"/>
                <w:sz w:val="16"/>
                <w:szCs w:val="16"/>
              </w:rPr>
              <w:t xml:space="preserve">având în vedere activele </w:t>
            </w:r>
            <w:r w:rsidRPr="00394162">
              <w:rPr>
                <w:rFonts w:cs="Times New Roman"/>
                <w:sz w:val="16"/>
                <w:szCs w:val="16"/>
              </w:rPr>
              <w:t>mecanice, electrice și/sau electronice</w:t>
            </w:r>
            <w:r w:rsidR="00FB5EB1" w:rsidRPr="00394162">
              <w:rPr>
                <w:rFonts w:cs="Times New Roman"/>
                <w:sz w:val="16"/>
                <w:szCs w:val="16"/>
              </w:rPr>
              <w:t xml:space="preserve"> sau intervențiile, acțiunile, deciziile factorului uman</w:t>
            </w:r>
            <w:r w:rsidRPr="00394162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 xml:space="preserve">Aceasta este o măsură adecvată pentru a </w:t>
            </w:r>
            <w:r w:rsidR="00745B49" w:rsidRPr="00394162">
              <w:rPr>
                <w:rFonts w:cs="Times New Roman"/>
                <w:sz w:val="16"/>
                <w:szCs w:val="16"/>
              </w:rPr>
              <w:t xml:space="preserve">determina </w:t>
            </w:r>
            <w:r w:rsidR="005E0C08" w:rsidRPr="00394162">
              <w:rPr>
                <w:rFonts w:cs="Times New Roman"/>
                <w:sz w:val="16"/>
                <w:szCs w:val="16"/>
              </w:rPr>
              <w:t xml:space="preserve">posibilitatea </w:t>
            </w:r>
            <w:r w:rsidRPr="00394162">
              <w:rPr>
                <w:rFonts w:cs="Times New Roman"/>
                <w:sz w:val="16"/>
                <w:szCs w:val="16"/>
              </w:rPr>
              <w:t xml:space="preserve">de </w:t>
            </w:r>
            <w:r w:rsidR="00745B49" w:rsidRPr="00394162">
              <w:rPr>
                <w:rFonts w:cs="Times New Roman"/>
                <w:sz w:val="16"/>
                <w:szCs w:val="16"/>
              </w:rPr>
              <w:t xml:space="preserve">funcționare defectuoasă </w:t>
            </w:r>
            <w:r w:rsidRPr="00394162">
              <w:rPr>
                <w:rFonts w:cs="Times New Roman"/>
                <w:sz w:val="16"/>
                <w:szCs w:val="16"/>
              </w:rPr>
              <w:t xml:space="preserve">a sistemelor și proceselor care sunt necesare pentru </w:t>
            </w:r>
            <w:r w:rsidR="005E0C08" w:rsidRPr="00394162">
              <w:rPr>
                <w:rFonts w:cs="Times New Roman"/>
                <w:sz w:val="16"/>
                <w:szCs w:val="16"/>
              </w:rPr>
              <w:t xml:space="preserve">ca </w:t>
            </w:r>
            <w:r w:rsidRPr="00394162">
              <w:rPr>
                <w:rFonts w:cs="Times New Roman"/>
                <w:sz w:val="16"/>
                <w:szCs w:val="16"/>
              </w:rPr>
              <w:t>protecți</w:t>
            </w:r>
            <w:r w:rsidR="005E0C08" w:rsidRPr="00394162">
              <w:rPr>
                <w:rFonts w:cs="Times New Roman"/>
                <w:sz w:val="16"/>
                <w:szCs w:val="16"/>
              </w:rPr>
              <w:t>a</w:t>
            </w:r>
            <w:r w:rsidRPr="00394162">
              <w:rPr>
                <w:rFonts w:cs="Times New Roman"/>
                <w:sz w:val="16"/>
                <w:szCs w:val="16"/>
              </w:rPr>
              <w:t xml:space="preserve"> împotriva inundațiilor să funcționeze. </w:t>
            </w:r>
          </w:p>
          <w:p w:rsidR="00B44F48" w:rsidRPr="00394162" w:rsidRDefault="005E0C08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>Scopul acestui o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biectiv vizează, de asemenea, </w:t>
            </w:r>
            <w:r w:rsidR="00086AD6" w:rsidRPr="00394162">
              <w:rPr>
                <w:rFonts w:cs="Times New Roman"/>
                <w:sz w:val="16"/>
                <w:szCs w:val="16"/>
              </w:rPr>
              <w:t>ș</w:t>
            </w:r>
            <w:r w:rsidRPr="00394162">
              <w:rPr>
                <w:rFonts w:cs="Times New Roman"/>
                <w:sz w:val="16"/>
                <w:szCs w:val="16"/>
              </w:rPr>
              <w:t>i ev</w:t>
            </w:r>
            <w:r w:rsidR="00086AD6" w:rsidRPr="00394162">
              <w:rPr>
                <w:rFonts w:cs="Times New Roman"/>
                <w:sz w:val="16"/>
                <w:szCs w:val="16"/>
              </w:rPr>
              <w:t>i</w:t>
            </w:r>
            <w:r w:rsidRPr="00394162">
              <w:rPr>
                <w:rFonts w:cs="Times New Roman"/>
                <w:sz w:val="16"/>
                <w:szCs w:val="16"/>
              </w:rPr>
              <w:t xml:space="preserve">dențierea celei 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mai </w:t>
            </w:r>
            <w:r w:rsidRPr="00394162">
              <w:rPr>
                <w:rFonts w:cs="Times New Roman"/>
                <w:sz w:val="16"/>
                <w:szCs w:val="16"/>
              </w:rPr>
              <w:t xml:space="preserve">simple </w:t>
            </w:r>
            <w:r w:rsidR="00191CB1" w:rsidRPr="00394162">
              <w:rPr>
                <w:rFonts w:cs="Times New Roman"/>
                <w:sz w:val="16"/>
                <w:szCs w:val="16"/>
              </w:rPr>
              <w:t>măsuri.</w:t>
            </w:r>
          </w:p>
        </w:tc>
      </w:tr>
      <w:tr w:rsidR="009D4ED1" w:rsidRPr="00394162" w:rsidTr="0039416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896063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>Diminuarea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riscurilor pentru sănătate și siguranță asociate construcți</w:t>
            </w:r>
            <w:r w:rsidRPr="00394162">
              <w:rPr>
                <w:rFonts w:cs="Times New Roman"/>
                <w:sz w:val="16"/>
                <w:szCs w:val="16"/>
              </w:rPr>
              <w:t>ei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, </w:t>
            </w:r>
            <w:r w:rsidRPr="00394162">
              <w:rPr>
                <w:rFonts w:cs="Times New Roman"/>
                <w:sz w:val="16"/>
                <w:szCs w:val="16"/>
              </w:rPr>
              <w:t xml:space="preserve">operării 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și </w:t>
            </w:r>
            <w:r w:rsidRPr="00394162">
              <w:rPr>
                <w:rFonts w:cs="Times New Roman"/>
                <w:sz w:val="16"/>
                <w:szCs w:val="16"/>
              </w:rPr>
              <w:t xml:space="preserve">întreținerii </w:t>
            </w:r>
            <w:r w:rsidR="00191CB1" w:rsidRPr="00394162">
              <w:rPr>
                <w:rFonts w:cs="Times New Roman"/>
                <w:sz w:val="16"/>
                <w:szCs w:val="16"/>
              </w:rPr>
              <w:t>opțiuni</w:t>
            </w:r>
            <w:r w:rsidRPr="00394162">
              <w:rPr>
                <w:rFonts w:cs="Times New Roman"/>
                <w:sz w:val="16"/>
                <w:szCs w:val="16"/>
              </w:rPr>
              <w:t>lor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de gestionare a riscurilor </w:t>
            </w:r>
            <w:r w:rsidRPr="00394162">
              <w:rPr>
                <w:rFonts w:cs="Times New Roman"/>
                <w:sz w:val="16"/>
                <w:szCs w:val="16"/>
              </w:rPr>
              <w:t xml:space="preserve">la </w:t>
            </w:r>
            <w:r w:rsidR="00191CB1" w:rsidRPr="00394162">
              <w:rPr>
                <w:rFonts w:cs="Times New Roman"/>
                <w:sz w:val="16"/>
                <w:szCs w:val="16"/>
              </w:rPr>
              <w:t>inundații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 xml:space="preserve">Gradul de risc pentru sănătate </w:t>
            </w:r>
            <w:r w:rsidR="00896063" w:rsidRPr="00394162">
              <w:rPr>
                <w:rFonts w:cs="Times New Roman"/>
                <w:sz w:val="16"/>
                <w:szCs w:val="16"/>
              </w:rPr>
              <w:t xml:space="preserve">și </w:t>
            </w:r>
            <w:r w:rsidRPr="00394162">
              <w:rPr>
                <w:rFonts w:cs="Times New Roman"/>
                <w:sz w:val="16"/>
                <w:szCs w:val="16"/>
              </w:rPr>
              <w:t xml:space="preserve">siguranță pe </w:t>
            </w:r>
            <w:r w:rsidR="00896063" w:rsidRPr="00394162">
              <w:rPr>
                <w:rFonts w:cs="Times New Roman"/>
                <w:sz w:val="16"/>
                <w:szCs w:val="16"/>
              </w:rPr>
              <w:t xml:space="preserve">durata </w:t>
            </w:r>
            <w:r w:rsidRPr="00394162">
              <w:rPr>
                <w:rFonts w:cs="Times New Roman"/>
                <w:sz w:val="16"/>
                <w:szCs w:val="16"/>
              </w:rPr>
              <w:t>construcției, întreținerii și operării.</w:t>
            </w: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>Acest obiectiv va verifica dacă măsurile</w:t>
            </w:r>
            <w:r w:rsidR="00D12F58" w:rsidRPr="00394162">
              <w:rPr>
                <w:rFonts w:cs="Times New Roman"/>
                <w:sz w:val="16"/>
                <w:szCs w:val="16"/>
              </w:rPr>
              <w:t xml:space="preserve"> propuse</w:t>
            </w:r>
            <w:r w:rsidRPr="00394162">
              <w:rPr>
                <w:rFonts w:cs="Times New Roman"/>
                <w:sz w:val="16"/>
                <w:szCs w:val="16"/>
              </w:rPr>
              <w:t>, proiecte</w:t>
            </w:r>
            <w:r w:rsidR="00D12F58" w:rsidRPr="00394162">
              <w:rPr>
                <w:rFonts w:cs="Times New Roman"/>
                <w:sz w:val="16"/>
                <w:szCs w:val="16"/>
              </w:rPr>
              <w:t>le</w:t>
            </w:r>
            <w:r w:rsidRPr="00394162">
              <w:rPr>
                <w:rFonts w:cs="Times New Roman"/>
                <w:sz w:val="16"/>
                <w:szCs w:val="16"/>
              </w:rPr>
              <w:t xml:space="preserve"> sau </w:t>
            </w:r>
            <w:r w:rsidR="00AA39AB" w:rsidRPr="00394162">
              <w:rPr>
                <w:rFonts w:cs="Times New Roman"/>
                <w:sz w:val="16"/>
                <w:szCs w:val="16"/>
              </w:rPr>
              <w:t>lucrările</w:t>
            </w:r>
            <w:r w:rsidR="00D12F58" w:rsidRPr="00394162">
              <w:rPr>
                <w:rFonts w:cs="Times New Roman"/>
                <w:sz w:val="16"/>
                <w:szCs w:val="16"/>
              </w:rPr>
              <w:t xml:space="preserve"> de apărare</w:t>
            </w:r>
            <w:r w:rsidR="00AA39AB" w:rsidRPr="00394162">
              <w:rPr>
                <w:rFonts w:cs="Times New Roman"/>
                <w:sz w:val="16"/>
                <w:szCs w:val="16"/>
              </w:rPr>
              <w:t xml:space="preserve"> împotriva inundațiilor</w:t>
            </w:r>
            <w:r w:rsidR="00D12F58"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Pr="00394162">
              <w:rPr>
                <w:rFonts w:cs="Times New Roman"/>
                <w:sz w:val="16"/>
                <w:szCs w:val="16"/>
              </w:rPr>
              <w:t>pot fi, construite</w:t>
            </w:r>
            <w:r w:rsidR="00AA39AB" w:rsidRPr="00394162">
              <w:rPr>
                <w:rFonts w:cs="Times New Roman"/>
                <w:sz w:val="16"/>
                <w:szCs w:val="16"/>
              </w:rPr>
              <w:t>,</w:t>
            </w:r>
            <w:r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="00AA39AB" w:rsidRPr="00394162">
              <w:rPr>
                <w:rFonts w:cs="Times New Roman"/>
                <w:sz w:val="16"/>
                <w:szCs w:val="16"/>
              </w:rPr>
              <w:t xml:space="preserve">menținute </w:t>
            </w:r>
            <w:r w:rsidRPr="00394162">
              <w:rPr>
                <w:rFonts w:cs="Times New Roman"/>
                <w:sz w:val="16"/>
                <w:szCs w:val="16"/>
              </w:rPr>
              <w:t xml:space="preserve">și operate în condiții de siguranță, fără </w:t>
            </w:r>
            <w:r w:rsidR="00086AD6" w:rsidRPr="00394162">
              <w:rPr>
                <w:rFonts w:cs="Times New Roman"/>
                <w:sz w:val="16"/>
                <w:szCs w:val="16"/>
              </w:rPr>
              <w:t>risc pentru</w:t>
            </w:r>
            <w:r w:rsidR="00AA39AB"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Pr="00394162">
              <w:rPr>
                <w:rFonts w:cs="Times New Roman"/>
                <w:sz w:val="16"/>
                <w:szCs w:val="16"/>
              </w:rPr>
              <w:t>p</w:t>
            </w:r>
            <w:r w:rsidR="00AA39AB" w:rsidRPr="00394162">
              <w:rPr>
                <w:rFonts w:cs="Times New Roman"/>
                <w:sz w:val="16"/>
                <w:szCs w:val="16"/>
              </w:rPr>
              <w:t>opulați</w:t>
            </w:r>
            <w:r w:rsidR="00086AD6" w:rsidRPr="00394162">
              <w:rPr>
                <w:rFonts w:cs="Times New Roman"/>
                <w:sz w:val="16"/>
                <w:szCs w:val="16"/>
              </w:rPr>
              <w:t>e</w:t>
            </w:r>
            <w:r w:rsidRPr="00394162">
              <w:rPr>
                <w:rFonts w:cs="Times New Roman"/>
                <w:sz w:val="16"/>
                <w:szCs w:val="16"/>
              </w:rPr>
              <w:t xml:space="preserve"> sau </w:t>
            </w:r>
            <w:r w:rsidR="00086AD6" w:rsidRPr="00394162">
              <w:rPr>
                <w:rFonts w:cs="Times New Roman"/>
                <w:sz w:val="16"/>
                <w:szCs w:val="16"/>
              </w:rPr>
              <w:t xml:space="preserve">pentru </w:t>
            </w:r>
            <w:r w:rsidRPr="00394162">
              <w:rPr>
                <w:rFonts w:cs="Times New Roman"/>
                <w:sz w:val="16"/>
                <w:szCs w:val="16"/>
              </w:rPr>
              <w:t xml:space="preserve">personalul </w:t>
            </w:r>
            <w:r w:rsidR="00086AD6" w:rsidRPr="00394162">
              <w:rPr>
                <w:rFonts w:cs="Times New Roman"/>
                <w:sz w:val="16"/>
                <w:szCs w:val="16"/>
              </w:rPr>
              <w:t>de întreținere.</w:t>
            </w:r>
          </w:p>
          <w:p w:rsidR="00B44F48" w:rsidRPr="00394162" w:rsidRDefault="00086AD6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>O</w:t>
            </w:r>
            <w:r w:rsidR="00191CB1" w:rsidRPr="00394162">
              <w:rPr>
                <w:rFonts w:cs="Times New Roman"/>
                <w:sz w:val="16"/>
                <w:szCs w:val="16"/>
              </w:rPr>
              <w:t>b</w:t>
            </w:r>
            <w:r w:rsidRPr="00394162">
              <w:rPr>
                <w:rFonts w:cs="Times New Roman"/>
                <w:sz w:val="16"/>
                <w:szCs w:val="16"/>
              </w:rPr>
              <w:t>i</w:t>
            </w:r>
            <w:r w:rsidR="00191CB1" w:rsidRPr="00394162">
              <w:rPr>
                <w:rFonts w:cs="Times New Roman"/>
                <w:sz w:val="16"/>
                <w:szCs w:val="16"/>
              </w:rPr>
              <w:t>ectiv</w:t>
            </w:r>
            <w:r w:rsidRPr="00394162">
              <w:rPr>
                <w:rFonts w:cs="Times New Roman"/>
                <w:sz w:val="16"/>
                <w:szCs w:val="16"/>
              </w:rPr>
              <w:t>ul CFRAM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nu acoperă în mod explicit riscurile reziduale asociate cu </w:t>
            </w:r>
            <w:r w:rsidRPr="00394162">
              <w:rPr>
                <w:rFonts w:cs="Times New Roman"/>
                <w:sz w:val="16"/>
                <w:szCs w:val="16"/>
              </w:rPr>
              <w:t xml:space="preserve">depășirea cotelor 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sau </w:t>
            </w:r>
            <w:r w:rsidRPr="00394162">
              <w:rPr>
                <w:rFonts w:cs="Times New Roman"/>
                <w:sz w:val="16"/>
                <w:szCs w:val="16"/>
              </w:rPr>
              <w:t xml:space="preserve">cu 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funcționarea necorespunzătoare a </w:t>
            </w:r>
            <w:r w:rsidRPr="00394162">
              <w:rPr>
                <w:rFonts w:cs="Times New Roman"/>
                <w:sz w:val="16"/>
                <w:szCs w:val="16"/>
              </w:rPr>
              <w:t>lucrării hidrotehnice de apărarea împotriva inundațiilor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. De asemenea, </w:t>
            </w:r>
            <w:r w:rsidRPr="00394162">
              <w:rPr>
                <w:rFonts w:cs="Times New Roman"/>
                <w:sz w:val="16"/>
                <w:szCs w:val="16"/>
              </w:rPr>
              <w:t>nu se are în vedere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="00032F47" w:rsidRPr="00394162">
              <w:rPr>
                <w:rFonts w:cs="Times New Roman"/>
                <w:sz w:val="16"/>
                <w:szCs w:val="16"/>
              </w:rPr>
              <w:t>posibilitatea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de a evalua</w:t>
            </w:r>
            <w:r w:rsidR="00032F47" w:rsidRPr="00394162">
              <w:rPr>
                <w:rFonts w:cs="Times New Roman"/>
                <w:sz w:val="16"/>
                <w:szCs w:val="16"/>
              </w:rPr>
              <w:t xml:space="preserve"> cheltuieli și activitățile de întreținere în managementul riscului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="005D0054" w:rsidRPr="00394162">
              <w:rPr>
                <w:rFonts w:cs="Times New Roman"/>
                <w:sz w:val="16"/>
                <w:szCs w:val="16"/>
              </w:rPr>
              <w:t>(ex.</w:t>
            </w:r>
            <w:r w:rsidR="002F6DB9" w:rsidRPr="00394162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  <w:r w:rsidR="00191CB1" w:rsidRPr="00394162">
              <w:rPr>
                <w:rFonts w:cs="Times New Roman"/>
                <w:sz w:val="16"/>
                <w:szCs w:val="16"/>
              </w:rPr>
              <w:t>riscuri</w:t>
            </w:r>
            <w:r w:rsidR="002F6DB9" w:rsidRPr="00394162">
              <w:rPr>
                <w:rFonts w:cs="Times New Roman"/>
                <w:sz w:val="16"/>
                <w:szCs w:val="16"/>
              </w:rPr>
              <w:t xml:space="preserve">le în cazul în care </w:t>
            </w:r>
            <w:r w:rsidR="00394162" w:rsidRPr="00394162">
              <w:rPr>
                <w:rFonts w:cs="Times New Roman"/>
                <w:sz w:val="16"/>
                <w:szCs w:val="16"/>
              </w:rPr>
              <w:t>infrastructura</w:t>
            </w:r>
            <w:r w:rsidR="002F6DB9" w:rsidRPr="00394162">
              <w:rPr>
                <w:rFonts w:cs="Times New Roman"/>
                <w:sz w:val="16"/>
                <w:szCs w:val="16"/>
              </w:rPr>
              <w:t xml:space="preserve"> cu rol de apărare împotriva inundațiilor nu </w:t>
            </w:r>
            <w:r w:rsidR="00394162" w:rsidRPr="00394162">
              <w:rPr>
                <w:rFonts w:cs="Times New Roman"/>
                <w:sz w:val="16"/>
                <w:szCs w:val="16"/>
              </w:rPr>
              <w:t>este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="00394162" w:rsidRPr="00394162">
              <w:rPr>
                <w:rFonts w:cs="Times New Roman"/>
                <w:sz w:val="16"/>
                <w:szCs w:val="16"/>
              </w:rPr>
              <w:t>înteținută pentru asigurarea protecției împotriva inundațiilor</w:t>
            </w:r>
            <w:r w:rsidR="00191CB1" w:rsidRPr="00394162">
              <w:rPr>
                <w:rFonts w:cs="Times New Roman"/>
                <w:sz w:val="16"/>
                <w:szCs w:val="16"/>
              </w:rPr>
              <w:t>).</w:t>
            </w:r>
          </w:p>
          <w:p w:rsidR="00B44F48" w:rsidRPr="00394162" w:rsidRDefault="006B3031" w:rsidP="00394162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>A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cest obiectiv </w:t>
            </w:r>
            <w:r w:rsidRPr="00394162">
              <w:rPr>
                <w:rFonts w:cs="Times New Roman"/>
                <w:sz w:val="16"/>
                <w:szCs w:val="16"/>
              </w:rPr>
              <w:t xml:space="preserve">poate fi îmbunătățit pentru </w:t>
            </w:r>
            <w:r w:rsidR="00191CB1" w:rsidRPr="00394162">
              <w:rPr>
                <w:rFonts w:cs="Times New Roman"/>
                <w:sz w:val="16"/>
                <w:szCs w:val="16"/>
              </w:rPr>
              <w:t>România</w:t>
            </w:r>
            <w:r w:rsidRPr="00394162">
              <w:rPr>
                <w:rFonts w:cs="Times New Roman"/>
                <w:sz w:val="16"/>
                <w:szCs w:val="16"/>
              </w:rPr>
              <w:t>.</w:t>
            </w:r>
          </w:p>
        </w:tc>
      </w:tr>
      <w:tr w:rsidR="009D4ED1" w:rsidRPr="00394162" w:rsidTr="0039416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DA6D7B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>Propune</w:t>
            </w:r>
            <w:r w:rsidR="007D3B52" w:rsidRPr="00394162">
              <w:rPr>
                <w:rFonts w:cs="Times New Roman"/>
                <w:sz w:val="16"/>
                <w:szCs w:val="16"/>
              </w:rPr>
              <w:t>rea unor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opțiuni de gestionare a riscului 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la </w:t>
            </w:r>
            <w:r w:rsidR="00191CB1" w:rsidRPr="00394162">
              <w:rPr>
                <w:rFonts w:cs="Times New Roman"/>
                <w:sz w:val="16"/>
                <w:szCs w:val="16"/>
              </w:rPr>
              <w:t>inundații adaptabile la riscurile de inundații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 viitoare </w:t>
            </w:r>
            <w:r w:rsidR="00191CB1" w:rsidRPr="00394162">
              <w:rPr>
                <w:rFonts w:cs="Times New Roman"/>
                <w:sz w:val="16"/>
                <w:szCs w:val="16"/>
              </w:rPr>
              <w:t xml:space="preserve"> și 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la </w:t>
            </w:r>
            <w:r w:rsidR="00191CB1" w:rsidRPr="00394162">
              <w:rPr>
                <w:rFonts w:cs="Times New Roman"/>
                <w:sz w:val="16"/>
                <w:szCs w:val="16"/>
              </w:rPr>
              <w:t>efectele potențiale ale schimbărilor climatice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 xml:space="preserve">Sustenabilitatea și capacitatea de adaptare a măsurii de gestionare a riscului 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la </w:t>
            </w:r>
            <w:r w:rsidRPr="00394162">
              <w:rPr>
                <w:rFonts w:cs="Times New Roman"/>
                <w:sz w:val="16"/>
                <w:szCs w:val="16"/>
              </w:rPr>
              <w:t xml:space="preserve">inundații </w:t>
            </w:r>
            <w:r w:rsidR="007D3B52" w:rsidRPr="00394162">
              <w:rPr>
                <w:rFonts w:cs="Times New Roman"/>
                <w:sz w:val="16"/>
                <w:szCs w:val="16"/>
              </w:rPr>
              <w:t>având în vedere</w:t>
            </w:r>
            <w:r w:rsidRPr="00394162">
              <w:rPr>
                <w:rFonts w:cs="Times New Roman"/>
                <w:sz w:val="16"/>
                <w:szCs w:val="16"/>
              </w:rPr>
              <w:t xml:space="preserve"> 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modificările </w:t>
            </w:r>
            <w:r w:rsidRPr="00394162">
              <w:rPr>
                <w:rFonts w:cs="Times New Roman"/>
                <w:sz w:val="16"/>
                <w:szCs w:val="16"/>
              </w:rPr>
              <w:t>viitoare potențiale, inclusiv impactul potențial al schimbărilor climatice.</w:t>
            </w: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44F48" w:rsidRPr="00394162" w:rsidRDefault="00191CB1" w:rsidP="00354C4C">
            <w:pPr>
              <w:pStyle w:val="ListParagraph"/>
              <w:spacing w:before="120" w:after="0" w:line="240" w:lineRule="auto"/>
              <w:ind w:left="0"/>
              <w:jc w:val="both"/>
              <w:rPr>
                <w:rFonts w:cs="Times New Roman"/>
                <w:sz w:val="16"/>
                <w:szCs w:val="16"/>
              </w:rPr>
            </w:pPr>
            <w:r w:rsidRPr="00394162">
              <w:rPr>
                <w:rFonts w:cs="Times New Roman"/>
                <w:sz w:val="16"/>
                <w:szCs w:val="16"/>
              </w:rPr>
              <w:t xml:space="preserve">Acest obiectiv este </w:t>
            </w:r>
            <w:r w:rsidR="007D3B52" w:rsidRPr="00394162">
              <w:rPr>
                <w:rFonts w:cs="Times New Roman"/>
                <w:sz w:val="16"/>
                <w:szCs w:val="16"/>
              </w:rPr>
              <w:t>esențial</w:t>
            </w:r>
            <w:r w:rsidRPr="00394162">
              <w:rPr>
                <w:rFonts w:cs="Times New Roman"/>
                <w:sz w:val="16"/>
                <w:szCs w:val="16"/>
              </w:rPr>
              <w:t xml:space="preserve"> pentru asigura</w:t>
            </w:r>
            <w:r w:rsidR="007D3B52" w:rsidRPr="00394162">
              <w:rPr>
                <w:rFonts w:cs="Times New Roman"/>
                <w:sz w:val="16"/>
                <w:szCs w:val="16"/>
              </w:rPr>
              <w:t>rea unor</w:t>
            </w:r>
            <w:r w:rsidRPr="00394162">
              <w:rPr>
                <w:rFonts w:cs="Times New Roman"/>
                <w:sz w:val="16"/>
                <w:szCs w:val="16"/>
              </w:rPr>
              <w:t xml:space="preserve"> măsuri și opțiuni </w:t>
            </w:r>
            <w:r w:rsidR="007D3B52" w:rsidRPr="00394162">
              <w:rPr>
                <w:rFonts w:cs="Times New Roman"/>
                <w:sz w:val="16"/>
                <w:szCs w:val="16"/>
              </w:rPr>
              <w:t>care să fie</w:t>
            </w:r>
            <w:r w:rsidRPr="00394162">
              <w:rPr>
                <w:rFonts w:cs="Times New Roman"/>
                <w:sz w:val="16"/>
                <w:szCs w:val="16"/>
              </w:rPr>
              <w:t xml:space="preserve"> adaptabile la schimbările climatice și </w:t>
            </w:r>
            <w:r w:rsidR="007D3B52" w:rsidRPr="00394162">
              <w:rPr>
                <w:rFonts w:cs="Times New Roman"/>
                <w:sz w:val="16"/>
                <w:szCs w:val="16"/>
              </w:rPr>
              <w:t>la modificările viitoare</w:t>
            </w:r>
            <w:r w:rsidRPr="00394162">
              <w:rPr>
                <w:rFonts w:cs="Times New Roman"/>
                <w:sz w:val="16"/>
                <w:szCs w:val="16"/>
              </w:rPr>
              <w:t xml:space="preserve">. În acest </w:t>
            </w:r>
            <w:r w:rsidR="007D3B52" w:rsidRPr="00394162">
              <w:rPr>
                <w:rFonts w:cs="Times New Roman"/>
                <w:sz w:val="16"/>
                <w:szCs w:val="16"/>
              </w:rPr>
              <w:t>fel</w:t>
            </w:r>
            <w:r w:rsidRPr="00394162">
              <w:rPr>
                <w:rFonts w:cs="Times New Roman"/>
                <w:sz w:val="16"/>
                <w:szCs w:val="16"/>
              </w:rPr>
              <w:t xml:space="preserve">, 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se va </w:t>
            </w:r>
            <w:r w:rsidRPr="00394162">
              <w:rPr>
                <w:rFonts w:cs="Times New Roman"/>
                <w:sz w:val="16"/>
                <w:szCs w:val="16"/>
              </w:rPr>
              <w:t xml:space="preserve">evita </w:t>
            </w:r>
            <w:r w:rsidR="007D3B52" w:rsidRPr="00394162">
              <w:rPr>
                <w:rFonts w:cs="Times New Roman"/>
                <w:sz w:val="16"/>
                <w:szCs w:val="16"/>
              </w:rPr>
              <w:t>punerea în practică a unor măsuri</w:t>
            </w:r>
            <w:r w:rsidRPr="00394162">
              <w:rPr>
                <w:rFonts w:cs="Times New Roman"/>
                <w:sz w:val="16"/>
                <w:szCs w:val="16"/>
              </w:rPr>
              <w:t xml:space="preserve"> care nu 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vor </w:t>
            </w:r>
            <w:r w:rsidRPr="00394162">
              <w:rPr>
                <w:rFonts w:cs="Times New Roman"/>
                <w:sz w:val="16"/>
                <w:szCs w:val="16"/>
              </w:rPr>
              <w:t xml:space="preserve">fi </w:t>
            </w:r>
            <w:r w:rsidR="007D3B52" w:rsidRPr="00394162">
              <w:rPr>
                <w:rFonts w:cs="Times New Roman"/>
                <w:sz w:val="16"/>
                <w:szCs w:val="16"/>
              </w:rPr>
              <w:t xml:space="preserve">fexibile date fiind modificările potențiale </w:t>
            </w:r>
            <w:r w:rsidRPr="00394162">
              <w:rPr>
                <w:rFonts w:cs="Times New Roman"/>
                <w:sz w:val="16"/>
                <w:szCs w:val="16"/>
              </w:rPr>
              <w:t xml:space="preserve">sau </w:t>
            </w:r>
            <w:r w:rsidR="007A742B" w:rsidRPr="00394162">
              <w:rPr>
                <w:rFonts w:cs="Times New Roman"/>
                <w:sz w:val="16"/>
                <w:szCs w:val="16"/>
              </w:rPr>
              <w:t xml:space="preserve">vor conduce la situații mai grave </w:t>
            </w:r>
            <w:r w:rsidRPr="00394162">
              <w:rPr>
                <w:rFonts w:cs="Times New Roman"/>
                <w:sz w:val="16"/>
                <w:szCs w:val="16"/>
              </w:rPr>
              <w:t xml:space="preserve">în cazul în care nivelul de risc </w:t>
            </w:r>
            <w:r w:rsidR="007A742B" w:rsidRPr="00394162">
              <w:rPr>
                <w:rFonts w:cs="Times New Roman"/>
                <w:sz w:val="16"/>
                <w:szCs w:val="16"/>
              </w:rPr>
              <w:t xml:space="preserve">la </w:t>
            </w:r>
            <w:r w:rsidRPr="00394162">
              <w:rPr>
                <w:rFonts w:cs="Times New Roman"/>
                <w:sz w:val="16"/>
                <w:szCs w:val="16"/>
              </w:rPr>
              <w:t xml:space="preserve">inundații </w:t>
            </w:r>
            <w:r w:rsidR="007A742B" w:rsidRPr="00394162">
              <w:rPr>
                <w:rFonts w:cs="Times New Roman"/>
                <w:sz w:val="16"/>
                <w:szCs w:val="16"/>
              </w:rPr>
              <w:t xml:space="preserve">se va modifica </w:t>
            </w:r>
            <w:r w:rsidRPr="00394162">
              <w:rPr>
                <w:rFonts w:cs="Times New Roman"/>
                <w:sz w:val="16"/>
                <w:szCs w:val="16"/>
              </w:rPr>
              <w:t>în viitor.</w:t>
            </w:r>
          </w:p>
        </w:tc>
      </w:tr>
    </w:tbl>
    <w:p w:rsidR="00354C4C" w:rsidRDefault="00354C4C">
      <w:pPr>
        <w:pStyle w:val="ListParagraph"/>
        <w:spacing w:before="120" w:after="0" w:line="240" w:lineRule="auto"/>
        <w:ind w:left="0"/>
        <w:jc w:val="both"/>
        <w:rPr>
          <w:rFonts w:cs="Times New Roman"/>
        </w:rPr>
        <w:sectPr w:rsidR="00354C4C" w:rsidSect="00394162">
          <w:headerReference w:type="default" r:id="rId8"/>
          <w:footerReference w:type="default" r:id="rId9"/>
          <w:pgSz w:w="11906" w:h="16838"/>
          <w:pgMar w:top="965" w:right="1133" w:bottom="1418" w:left="1418" w:header="709" w:footer="709" w:gutter="0"/>
          <w:cols w:space="720"/>
          <w:formProt w:val="0"/>
          <w:docGrid w:linePitch="360" w:charSpace="-6145"/>
        </w:sectPr>
      </w:pPr>
    </w:p>
    <w:p w:rsidR="009D4ED1" w:rsidRPr="00CF4EBC" w:rsidRDefault="00191CB1">
      <w:pPr>
        <w:pStyle w:val="Caption"/>
        <w:keepNext/>
        <w:rPr>
          <w:rFonts w:cs="Times New Roman"/>
        </w:rPr>
      </w:pPr>
      <w:bookmarkStart w:id="1" w:name="_Ref448236890"/>
      <w:r w:rsidRPr="00CF4EBC">
        <w:rPr>
          <w:rFonts w:cs="Times New Roman"/>
        </w:rPr>
        <w:lastRenderedPageBreak/>
        <w:t xml:space="preserve">Tabelul </w:t>
      </w:r>
      <w:r w:rsidR="00394162">
        <w:rPr>
          <w:rFonts w:cs="Times New Roman"/>
        </w:rPr>
        <w:t>2</w:t>
      </w:r>
      <w:r w:rsidRPr="00CF4EBC">
        <w:rPr>
          <w:rFonts w:cs="Times New Roman"/>
        </w:rPr>
        <w:t>:</w:t>
      </w:r>
      <w:r w:rsidR="005D0054" w:rsidRPr="00CF4EBC">
        <w:rPr>
          <w:rFonts w:cs="Times New Roman"/>
        </w:rPr>
        <w:fldChar w:fldCharType="begin"/>
      </w:r>
      <w:r w:rsidRPr="00CF4EBC">
        <w:rPr>
          <w:rFonts w:cs="Times New Roman"/>
        </w:rPr>
        <w:instrText>SEQ Tabel \* ARABIC</w:instrText>
      </w:r>
      <w:r w:rsidR="005D0054" w:rsidRPr="00CF4EBC">
        <w:rPr>
          <w:rFonts w:cs="Times New Roman"/>
        </w:rPr>
        <w:fldChar w:fldCharType="end"/>
      </w:r>
      <w:bookmarkEnd w:id="1"/>
      <w:r w:rsidRPr="00CF4EBC">
        <w:rPr>
          <w:rFonts w:cs="Times New Roman"/>
        </w:rPr>
        <w:t xml:space="preserve"> Obiective recomandate </w:t>
      </w:r>
      <w:r w:rsidR="0044399E">
        <w:rPr>
          <w:rFonts w:cs="Times New Roman"/>
        </w:rPr>
        <w:t xml:space="preserve">pentru managementul riscului la inudații </w:t>
      </w:r>
      <w:r w:rsidRPr="00CF4EBC">
        <w:rPr>
          <w:rFonts w:cs="Times New Roman"/>
        </w:rPr>
        <w:t>și sistemul de punctare pentru analiza multicriterială</w:t>
      </w:r>
    </w:p>
    <w:tbl>
      <w:tblPr>
        <w:tblW w:w="0" w:type="auto"/>
        <w:jc w:val="center"/>
        <w:tblBorders>
          <w:top w:val="single" w:sz="4" w:space="0" w:color="BDD6EE"/>
          <w:left w:val="single" w:sz="4" w:space="0" w:color="BDD6EE"/>
          <w:bottom w:val="single" w:sz="12" w:space="0" w:color="9CC2E5"/>
          <w:right w:val="single" w:sz="4" w:space="0" w:color="BDD6EE"/>
          <w:insideH w:val="single" w:sz="12" w:space="0" w:color="9CC2E5"/>
          <w:insideV w:val="single" w:sz="4" w:space="0" w:color="BDD6EE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472"/>
        <w:gridCol w:w="1772"/>
        <w:gridCol w:w="2021"/>
        <w:gridCol w:w="1109"/>
        <w:gridCol w:w="984"/>
        <w:gridCol w:w="2345"/>
        <w:gridCol w:w="4299"/>
      </w:tblGrid>
      <w:tr w:rsidR="009D4ED1" w:rsidRPr="00CF4EBC" w:rsidTr="00394162">
        <w:trPr>
          <w:tblHeader/>
          <w:jc w:val="center"/>
        </w:trPr>
        <w:tc>
          <w:tcPr>
            <w:tcW w:w="1472" w:type="dxa"/>
            <w:tcBorders>
              <w:top w:val="single" w:sz="4" w:space="0" w:color="BDD6EE"/>
              <w:left w:val="single" w:sz="4" w:space="0" w:color="BDD6EE"/>
              <w:bottom w:val="single" w:sz="12" w:space="0" w:color="9CC2E5"/>
              <w:right w:val="single" w:sz="4" w:space="0" w:color="BDD6EE"/>
            </w:tcBorders>
            <w:shd w:val="clear" w:color="auto" w:fill="5B9BD5"/>
            <w:tcMar>
              <w:left w:w="103" w:type="dxa"/>
            </w:tcMar>
            <w:vAlign w:val="center"/>
          </w:tcPr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Criterii</w:t>
            </w: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12" w:space="0" w:color="9CC2E5"/>
              <w:right w:val="single" w:sz="4" w:space="0" w:color="BDD6EE"/>
            </w:tcBorders>
            <w:shd w:val="clear" w:color="auto" w:fill="5B9BD5"/>
            <w:tcMar>
              <w:left w:w="103" w:type="dxa"/>
            </w:tcMar>
            <w:vAlign w:val="center"/>
          </w:tcPr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Obiectiv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12" w:space="0" w:color="9CC2E5"/>
              <w:right w:val="single" w:sz="4" w:space="0" w:color="BDD6EE"/>
            </w:tcBorders>
            <w:shd w:val="clear" w:color="auto" w:fill="5B9BD5"/>
            <w:tcMar>
              <w:left w:w="103" w:type="dxa"/>
            </w:tcMar>
            <w:vAlign w:val="center"/>
          </w:tcPr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Indicator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12" w:space="0" w:color="9CC2E5"/>
              <w:right w:val="single" w:sz="4" w:space="0" w:color="BDD6EE"/>
            </w:tcBorders>
            <w:shd w:val="clear" w:color="auto" w:fill="5B9BD5"/>
            <w:tcMar>
              <w:left w:w="103" w:type="dxa"/>
            </w:tcMar>
            <w:vAlign w:val="center"/>
          </w:tcPr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Ponderea globală actuală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12" w:space="0" w:color="9CC2E5"/>
              <w:right w:val="single" w:sz="4" w:space="0" w:color="BDD6EE"/>
            </w:tcBorders>
            <w:shd w:val="clear" w:color="auto" w:fill="5B9BD5"/>
            <w:tcMar>
              <w:left w:w="103" w:type="dxa"/>
            </w:tcMar>
            <w:vAlign w:val="center"/>
          </w:tcPr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Ponderea globală propusă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12" w:space="0" w:color="9CC2E5"/>
              <w:right w:val="single" w:sz="4" w:space="0" w:color="BDD6EE"/>
            </w:tcBorders>
            <w:shd w:val="clear" w:color="auto" w:fill="5B9BD5"/>
            <w:tcMar>
              <w:left w:w="103" w:type="dxa"/>
            </w:tcMar>
            <w:vAlign w:val="center"/>
          </w:tcPr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Ghid pentru a stabili ponderea pe plan local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12" w:space="0" w:color="9CC2E5"/>
              <w:right w:val="single" w:sz="4" w:space="0" w:color="BDD6EE"/>
            </w:tcBorders>
            <w:shd w:val="clear" w:color="auto" w:fill="5B9BD5"/>
            <w:tcMar>
              <w:left w:w="103" w:type="dxa"/>
            </w:tcMar>
            <w:vAlign w:val="center"/>
          </w:tcPr>
          <w:p w:rsidR="00B44F48" w:rsidRDefault="00143D38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Selectarea o</w:t>
            </w:r>
            <w:r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pțiun</w:t>
            </w:r>
            <w:r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ii</w:t>
            </w:r>
            <w:r w:rsidR="00191CB1" w:rsidRPr="00CF4EBC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/proiect</w:t>
            </w:r>
            <w:r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ului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 w:val="restart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sz w:val="16"/>
                <w:szCs w:val="16"/>
              </w:rPr>
              <w:t>Tehnic</w:t>
            </w: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41664A">
            <w:pPr>
              <w:rPr>
                <w:rFonts w:cs="Times New Roman"/>
              </w:rPr>
            </w:pPr>
            <w:r>
              <w:rPr>
                <w:sz w:val="16"/>
                <w:szCs w:val="16"/>
              </w:rPr>
              <w:t>Propunerea</w:t>
            </w:r>
            <w:r w:rsidRPr="00EB649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de </w:t>
            </w:r>
            <w:r w:rsidRPr="00EB6497">
              <w:rPr>
                <w:sz w:val="16"/>
                <w:szCs w:val="16"/>
              </w:rPr>
              <w:t xml:space="preserve">opțiuni </w:t>
            </w:r>
            <w:r w:rsidRPr="00F96C12">
              <w:rPr>
                <w:sz w:val="16"/>
                <w:szCs w:val="16"/>
              </w:rPr>
              <w:t xml:space="preserve">solide </w:t>
            </w:r>
            <w:r w:rsidRPr="00C06EB8">
              <w:rPr>
                <w:sz w:val="16"/>
                <w:szCs w:val="16"/>
              </w:rPr>
              <w:t xml:space="preserve">de gestionare a riscului </w:t>
            </w:r>
            <w:r>
              <w:rPr>
                <w:sz w:val="16"/>
                <w:szCs w:val="16"/>
              </w:rPr>
              <w:t>la</w:t>
            </w:r>
            <w:r w:rsidRPr="00C06EB8">
              <w:rPr>
                <w:sz w:val="16"/>
                <w:szCs w:val="16"/>
              </w:rPr>
              <w:t xml:space="preserve"> inundații </w:t>
            </w:r>
            <w:r w:rsidRPr="00F96C12">
              <w:rPr>
                <w:sz w:val="16"/>
                <w:szCs w:val="16"/>
              </w:rPr>
              <w:t>din punct de vedere operațional</w:t>
            </w:r>
            <w:r w:rsidRPr="00EE3340">
              <w:rPr>
                <w:sz w:val="16"/>
                <w:szCs w:val="16"/>
              </w:rPr>
              <w:t xml:space="preserve"> </w:t>
            </w:r>
          </w:p>
          <w:p w:rsidR="009D4ED1" w:rsidRPr="00CF4EBC" w:rsidRDefault="009D4ED1">
            <w:pPr>
              <w:rPr>
                <w:rFonts w:cs="Times New Roman"/>
              </w:rPr>
            </w:pPr>
          </w:p>
          <w:p w:rsidR="009D4ED1" w:rsidRPr="00CF4EBC" w:rsidRDefault="009D4ED1">
            <w:pPr>
              <w:rPr>
                <w:rFonts w:cs="Times New Roman"/>
              </w:rPr>
            </w:pPr>
          </w:p>
          <w:p w:rsidR="009D4ED1" w:rsidRPr="00CF4EBC" w:rsidRDefault="009D4ED1">
            <w:pPr>
              <w:rPr>
                <w:rFonts w:cs="Times New Roman"/>
              </w:rPr>
            </w:pPr>
          </w:p>
          <w:p w:rsidR="009D4ED1" w:rsidRPr="00CF4EBC" w:rsidRDefault="009D4ED1">
            <w:pPr>
              <w:rPr>
                <w:rFonts w:cs="Times New Roman"/>
              </w:rPr>
            </w:pPr>
          </w:p>
          <w:p w:rsidR="009D4ED1" w:rsidRPr="00CF4EBC" w:rsidRDefault="009D4ED1">
            <w:pPr>
              <w:jc w:val="center"/>
              <w:rPr>
                <w:rFonts w:cs="Times New Roman"/>
              </w:rPr>
            </w:pP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41664A">
            <w:pPr>
              <w:pStyle w:val="ListParagraph"/>
              <w:spacing w:after="0" w:line="240" w:lineRule="auto"/>
              <w:ind w:left="0"/>
              <w:rPr>
                <w:rFonts w:cs="Times New Roman"/>
                <w:sz w:val="16"/>
                <w:szCs w:val="16"/>
              </w:rPr>
            </w:pPr>
            <w:r w:rsidRPr="00EB6497">
              <w:rPr>
                <w:sz w:val="16"/>
                <w:szCs w:val="16"/>
              </w:rPr>
              <w:t>Nivel</w:t>
            </w:r>
            <w:r>
              <w:rPr>
                <w:sz w:val="16"/>
                <w:szCs w:val="16"/>
              </w:rPr>
              <w:t>ul</w:t>
            </w:r>
            <w:r w:rsidRPr="00EB6497">
              <w:rPr>
                <w:sz w:val="16"/>
                <w:szCs w:val="16"/>
              </w:rPr>
              <w:t xml:space="preserve"> de risc operațional </w:t>
            </w:r>
            <w:r>
              <w:rPr>
                <w:sz w:val="16"/>
                <w:szCs w:val="16"/>
              </w:rPr>
              <w:t>al</w:t>
            </w:r>
            <w:r w:rsidRPr="00EB6497">
              <w:rPr>
                <w:sz w:val="16"/>
                <w:szCs w:val="16"/>
              </w:rPr>
              <w:t xml:space="preserve"> opțiun</w:t>
            </w:r>
            <w:r>
              <w:rPr>
                <w:sz w:val="16"/>
                <w:szCs w:val="16"/>
              </w:rPr>
              <w:t>ii</w:t>
            </w:r>
            <w:r w:rsidRPr="00EB6497">
              <w:rPr>
                <w:sz w:val="16"/>
                <w:szCs w:val="16"/>
              </w:rPr>
              <w:t xml:space="preserve">. Gradul de dependență de </w:t>
            </w:r>
            <w:r w:rsidRPr="00D912C1">
              <w:rPr>
                <w:sz w:val="16"/>
                <w:szCs w:val="16"/>
              </w:rPr>
              <w:t>sistemel</w:t>
            </w:r>
            <w:r>
              <w:rPr>
                <w:sz w:val="16"/>
                <w:szCs w:val="16"/>
              </w:rPr>
              <w:t>e</w:t>
            </w:r>
            <w:r w:rsidRPr="00EE3340">
              <w:rPr>
                <w:sz w:val="16"/>
                <w:szCs w:val="16"/>
              </w:rPr>
              <w:t xml:space="preserve"> </w:t>
            </w:r>
            <w:r w:rsidRPr="00EB6497">
              <w:rPr>
                <w:sz w:val="16"/>
                <w:szCs w:val="16"/>
              </w:rPr>
              <w:t>mecanice, electrice și/sau electronice sau la intervenție</w:t>
            </w:r>
            <w:r>
              <w:rPr>
                <w:sz w:val="16"/>
                <w:szCs w:val="16"/>
              </w:rPr>
              <w:t>,</w:t>
            </w:r>
            <w:r w:rsidRPr="00EB6497">
              <w:rPr>
                <w:sz w:val="16"/>
                <w:szCs w:val="16"/>
              </w:rPr>
              <w:t xml:space="preserve"> </w:t>
            </w:r>
            <w:r w:rsidRPr="00A258BC">
              <w:rPr>
                <w:sz w:val="16"/>
                <w:szCs w:val="16"/>
              </w:rPr>
              <w:t>acțiune sau decizie</w:t>
            </w:r>
            <w:r>
              <w:rPr>
                <w:sz w:val="16"/>
                <w:szCs w:val="16"/>
              </w:rPr>
              <w:t xml:space="preserve"> pentru ca opțiunea</w:t>
            </w:r>
            <w:r w:rsidRPr="00EB6497">
              <w:rPr>
                <w:sz w:val="16"/>
                <w:szCs w:val="16"/>
              </w:rPr>
              <w:t xml:space="preserve"> să</w:t>
            </w:r>
            <w:r>
              <w:rPr>
                <w:sz w:val="16"/>
                <w:szCs w:val="16"/>
              </w:rPr>
              <w:t>-și</w:t>
            </w:r>
            <w:r w:rsidRPr="00EB649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îndeplinească scopul</w:t>
            </w:r>
            <w:r w:rsidRPr="00EB6497">
              <w:rPr>
                <w:sz w:val="16"/>
                <w:szCs w:val="16"/>
              </w:rPr>
              <w:t xml:space="preserve"> cu succes.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43D38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-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20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5</w:t>
            </w:r>
          </w:p>
          <w:p w:rsidR="00B44F48" w:rsidRDefault="00143D38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c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onstant</w:t>
            </w:r>
            <w:r>
              <w:rPr>
                <w:rFonts w:eastAsia="Times New Roman" w:cs="Times New Roman"/>
                <w:sz w:val="16"/>
                <w:szCs w:val="16"/>
              </w:rPr>
              <w:t>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(nicio schimbare)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Se presupune că a</w:t>
            </w:r>
            <w:r w:rsidR="0041664A">
              <w:rPr>
                <w:rFonts w:eastAsia="Times New Roman" w:cs="Times New Roman"/>
                <w:sz w:val="16"/>
                <w:szCs w:val="16"/>
              </w:rPr>
              <w:t>u fost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eliminat</w:t>
            </w:r>
            <w:r w:rsidR="0041664A">
              <w:rPr>
                <w:rFonts w:eastAsia="Times New Roman" w:cs="Times New Roman"/>
                <w:sz w:val="16"/>
                <w:szCs w:val="16"/>
              </w:rPr>
              <w:t>e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măsuri</w:t>
            </w:r>
            <w:r w:rsidR="00394162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care nu sunt din punct de vedere tehnic sau operațional </w:t>
            </w:r>
            <w:r w:rsidR="0041664A">
              <w:rPr>
                <w:rFonts w:eastAsia="Times New Roman" w:cs="Times New Roman"/>
                <w:sz w:val="16"/>
                <w:szCs w:val="16"/>
              </w:rPr>
              <w:t>viabile pentru locația vizată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4147F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nterval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4147F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Pentru evaluare pot fi utilizate următoarele î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ntrebări:</w:t>
            </w:r>
          </w:p>
          <w:p w:rsidR="00B44F48" w:rsidRDefault="0014147F" w:rsidP="00354C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În ceea ce privește funcționarea, o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pțiunea se bazează pe sisteme sau intervenția omului?</w:t>
            </w:r>
          </w:p>
          <w:p w:rsidR="00B44F48" w:rsidRDefault="00191CB1" w:rsidP="00354C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Dacă da, există </w:t>
            </w:r>
            <w:r w:rsidR="0014147F">
              <w:rPr>
                <w:rFonts w:eastAsia="Times New Roman" w:cs="Times New Roman"/>
                <w:sz w:val="16"/>
                <w:szCs w:val="16"/>
              </w:rPr>
              <w:t>echipamente</w:t>
            </w:r>
            <w:r w:rsidR="0014147F"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pentru a </w:t>
            </w:r>
            <w:r w:rsidR="0014147F">
              <w:rPr>
                <w:rFonts w:eastAsia="Times New Roman" w:cs="Times New Roman"/>
                <w:sz w:val="16"/>
                <w:szCs w:val="16"/>
              </w:rPr>
              <w:t>asigura funcționarea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?</w:t>
            </w:r>
          </w:p>
          <w:p w:rsidR="00B44F48" w:rsidRDefault="00191CB1" w:rsidP="00354C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În cazul în care nu </w:t>
            </w:r>
            <w:r w:rsidR="00C73D4B">
              <w:rPr>
                <w:rFonts w:eastAsia="Times New Roman" w:cs="Times New Roman"/>
                <w:sz w:val="16"/>
                <w:szCs w:val="16"/>
              </w:rPr>
              <w:t xml:space="preserve">există echipamente, pot fi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pus</w:t>
            </w:r>
            <w:r w:rsidR="00C73D4B">
              <w:rPr>
                <w:rFonts w:eastAsia="Times New Roman" w:cs="Times New Roman"/>
                <w:sz w:val="16"/>
                <w:szCs w:val="16"/>
              </w:rPr>
              <w:t>e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în aplicare cu opțiune</w:t>
            </w:r>
            <w:r w:rsidR="00C73D4B">
              <w:rPr>
                <w:rFonts w:eastAsia="Times New Roman" w:cs="Times New Roman"/>
                <w:sz w:val="16"/>
                <w:szCs w:val="16"/>
              </w:rPr>
              <w:t>a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de gestionare a riscului </w:t>
            </w:r>
            <w:r w:rsidR="00C73D4B">
              <w:rPr>
                <w:rFonts w:eastAsia="Times New Roman" w:cs="Times New Roman"/>
                <w:sz w:val="16"/>
                <w:szCs w:val="16"/>
              </w:rPr>
              <w:t>la</w:t>
            </w:r>
            <w:r w:rsidR="00C73D4B"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inundații?</w:t>
            </w:r>
          </w:p>
          <w:p w:rsidR="00B44F48" w:rsidRDefault="00191CB1" w:rsidP="00354C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În cazul în care nu pot fi puse în aplicare </w:t>
            </w:r>
            <w:r w:rsidR="00C73D4B">
              <w:rPr>
                <w:rFonts w:eastAsia="Times New Roman" w:cs="Times New Roman"/>
                <w:sz w:val="16"/>
                <w:szCs w:val="16"/>
              </w:rPr>
              <w:t>echipamente, rezultă că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opțiunea nu este viabilă din punct de vedere tehnic.</w:t>
            </w:r>
          </w:p>
          <w:p w:rsidR="00B44F48" w:rsidRDefault="00A67971" w:rsidP="00354C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Se va lua în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consider</w:t>
            </w:r>
            <w:r>
              <w:rPr>
                <w:rFonts w:eastAsia="Times New Roman" w:cs="Times New Roman"/>
                <w:sz w:val="16"/>
                <w:szCs w:val="16"/>
              </w:rPr>
              <w:t>are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 xml:space="preserve">capacitatea operațională de a acționa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în același timp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>
              <w:rPr>
                <w:rFonts w:eastAsia="Times New Roman" w:cs="Times New Roman"/>
                <w:sz w:val="16"/>
                <w:szCs w:val="16"/>
              </w:rPr>
              <w:t>mai multe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 xml:space="preserve">măsuri 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pentru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 xml:space="preserve">risc redus. </w:t>
            </w:r>
            <w:r>
              <w:rPr>
                <w:rFonts w:eastAsia="Times New Roman" w:cs="Times New Roman"/>
                <w:sz w:val="16"/>
                <w:szCs w:val="16"/>
              </w:rPr>
              <w:t>Coerență spațială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 xml:space="preserve"> în 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aria de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competenț</w:t>
            </w:r>
            <w:r>
              <w:rPr>
                <w:rFonts w:eastAsia="Times New Roman" w:cs="Times New Roman"/>
                <w:sz w:val="16"/>
                <w:szCs w:val="16"/>
              </w:rPr>
              <w:t>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organizatorică și geografică. Măsuri cumulative pot, de asemenea, gestiona sisteme</w:t>
            </w:r>
            <w:r>
              <w:rPr>
                <w:rFonts w:eastAsia="Times New Roman" w:cs="Times New Roman"/>
                <w:sz w:val="16"/>
                <w:szCs w:val="16"/>
              </w:rPr>
              <w:t>le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 xml:space="preserve"> mai ef</w:t>
            </w:r>
            <w:r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cient și din punctul de vedere al costurilor.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A9753B">
              <w:rPr>
                <w:rFonts w:eastAsia="Times New Roman" w:cs="Times New Roman"/>
                <w:sz w:val="16"/>
                <w:szCs w:val="16"/>
              </w:rPr>
              <w:t>Fără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risc operațional (nu </w:t>
            </w:r>
            <w:r w:rsidR="00A9753B">
              <w:rPr>
                <w:rFonts w:eastAsia="Times New Roman" w:cs="Times New Roman"/>
                <w:sz w:val="16"/>
                <w:szCs w:val="16"/>
              </w:rPr>
              <w:t xml:space="preserve">se bazează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pe sisteme sau </w:t>
            </w:r>
            <w:r w:rsidR="00A9753B" w:rsidRPr="00CF4EBC">
              <w:rPr>
                <w:rFonts w:eastAsia="Times New Roman" w:cs="Times New Roman"/>
                <w:sz w:val="16"/>
                <w:szCs w:val="16"/>
              </w:rPr>
              <w:t>intervenție</w:t>
            </w:r>
            <w:r w:rsidR="003E07ED">
              <w:rPr>
                <w:rFonts w:eastAsia="Times New Roman" w:cs="Times New Roman"/>
                <w:sz w:val="16"/>
                <w:szCs w:val="16"/>
              </w:rPr>
              <w:t xml:space="preserve"> umană și </w:t>
            </w:r>
            <w:r w:rsidR="008A58F3">
              <w:rPr>
                <w:rFonts w:eastAsia="Times New Roman" w:cs="Times New Roman"/>
                <w:sz w:val="16"/>
                <w:szCs w:val="16"/>
              </w:rPr>
              <w:t>lucrări</w:t>
            </w:r>
            <w:r w:rsidR="00A9753B" w:rsidRPr="00CF4EBC">
              <w:rPr>
                <w:rFonts w:eastAsia="Times New Roman" w:cs="Times New Roman"/>
                <w:sz w:val="16"/>
                <w:szCs w:val="16"/>
              </w:rPr>
              <w:t xml:space="preserve"> de întreținere </w:t>
            </w:r>
            <w:r w:rsidR="00A9753B">
              <w:rPr>
                <w:rFonts w:eastAsia="Times New Roman" w:cs="Times New Roman"/>
                <w:sz w:val="16"/>
                <w:szCs w:val="16"/>
              </w:rPr>
              <w:t xml:space="preserve">și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monitorizare </w:t>
            </w:r>
            <w:r w:rsidR="00A9753B">
              <w:rPr>
                <w:rFonts w:eastAsia="Times New Roman" w:cs="Times New Roman"/>
                <w:sz w:val="16"/>
                <w:szCs w:val="16"/>
              </w:rPr>
              <w:t>limitate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)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exemplu, amenajarea teritoriului și utilizarea terenurilor, </w:t>
            </w:r>
            <w:r w:rsidR="006F0CEF">
              <w:rPr>
                <w:rFonts w:eastAsia="Times New Roman" w:cs="Times New Roman"/>
                <w:i/>
                <w:sz w:val="16"/>
                <w:szCs w:val="16"/>
              </w:rPr>
              <w:t xml:space="preserve">lucrări fixe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de protecție împotriva inundațiilor,</w:t>
            </w:r>
            <w:r w:rsidR="00315C4D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6F0CEF">
              <w:rPr>
                <w:rFonts w:eastAsia="Times New Roman" w:cs="Times New Roman"/>
                <w:i/>
                <w:sz w:val="16"/>
                <w:szCs w:val="16"/>
              </w:rPr>
              <w:t xml:space="preserve">creșterea capacității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râuri</w:t>
            </w:r>
            <w:r w:rsidR="00315C4D">
              <w:rPr>
                <w:rFonts w:eastAsia="Times New Roman" w:cs="Times New Roman"/>
                <w:i/>
                <w:sz w:val="16"/>
                <w:szCs w:val="16"/>
              </w:rPr>
              <w:t>lor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F95B1A">
              <w:rPr>
                <w:rFonts w:eastAsia="Times New Roman" w:cs="Times New Roman"/>
                <w:i/>
                <w:sz w:val="16"/>
                <w:szCs w:val="16"/>
              </w:rPr>
              <w:t>de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autocurățare </w:t>
            </w:r>
            <w:r w:rsidR="00F95B1A">
              <w:rPr>
                <w:rFonts w:eastAsia="Times New Roman" w:cs="Times New Roman"/>
                <w:i/>
                <w:sz w:val="16"/>
                <w:szCs w:val="16"/>
              </w:rPr>
              <w:t>sau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canalele de </w:t>
            </w:r>
            <w:r w:rsidR="006F0CEF" w:rsidRPr="00CF4EBC">
              <w:rPr>
                <w:rFonts w:eastAsia="Times New Roman" w:cs="Times New Roman"/>
                <w:i/>
                <w:sz w:val="16"/>
                <w:szCs w:val="16"/>
              </w:rPr>
              <w:t>de</w:t>
            </w:r>
            <w:r w:rsidR="006F0CEF">
              <w:rPr>
                <w:rFonts w:eastAsia="Times New Roman" w:cs="Times New Roman"/>
                <w:i/>
                <w:sz w:val="16"/>
                <w:szCs w:val="16"/>
              </w:rPr>
              <w:t>viere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, transfer de proprietate.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4: Risc operațional neglijabil</w:t>
            </w:r>
            <w:r w:rsidR="007A1996" w:rsidRPr="00CF4EBC">
              <w:rPr>
                <w:rFonts w:eastAsia="Times New Roman" w:cs="Times New Roman"/>
                <w:sz w:val="16"/>
                <w:szCs w:val="16"/>
              </w:rPr>
              <w:t xml:space="preserve"> sau foarte scăzut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. </w:t>
            </w:r>
            <w:r w:rsidR="003E07ED">
              <w:rPr>
                <w:rFonts w:eastAsia="Times New Roman" w:cs="Times New Roman"/>
                <w:sz w:val="16"/>
                <w:szCs w:val="16"/>
              </w:rPr>
              <w:t xml:space="preserve">Se bazează foarte puțin sau deloc </w:t>
            </w:r>
            <w:r w:rsidR="003E07ED" w:rsidRPr="00CF4EBC">
              <w:rPr>
                <w:rFonts w:eastAsia="Times New Roman" w:cs="Times New Roman"/>
                <w:sz w:val="16"/>
                <w:szCs w:val="16"/>
              </w:rPr>
              <w:t>pe sisteme sau intervenție</w:t>
            </w:r>
            <w:r w:rsidR="003E07ED">
              <w:rPr>
                <w:rFonts w:eastAsia="Times New Roman" w:cs="Times New Roman"/>
                <w:sz w:val="16"/>
                <w:szCs w:val="16"/>
              </w:rPr>
              <w:t xml:space="preserve"> umană și cerințe de </w:t>
            </w:r>
            <w:r w:rsidR="003E07ED" w:rsidRPr="00CF4EBC">
              <w:rPr>
                <w:rFonts w:eastAsia="Times New Roman" w:cs="Times New Roman"/>
                <w:sz w:val="16"/>
                <w:szCs w:val="16"/>
              </w:rPr>
              <w:t xml:space="preserve">monitorizare </w:t>
            </w:r>
            <w:r w:rsidR="00BA0D8F">
              <w:rPr>
                <w:rFonts w:eastAsia="Times New Roman" w:cs="Times New Roman"/>
                <w:sz w:val="16"/>
                <w:szCs w:val="16"/>
              </w:rPr>
              <w:t>și</w:t>
            </w:r>
            <w:r w:rsidR="003E07ED">
              <w:rPr>
                <w:rFonts w:eastAsia="Times New Roman" w:cs="Times New Roman"/>
                <w:sz w:val="16"/>
                <w:szCs w:val="16"/>
              </w:rPr>
              <w:t xml:space="preserve"> lucrări</w:t>
            </w:r>
            <w:r w:rsidR="003E07ED" w:rsidRPr="00CF4EBC">
              <w:rPr>
                <w:rFonts w:eastAsia="Times New Roman" w:cs="Times New Roman"/>
                <w:sz w:val="16"/>
                <w:szCs w:val="16"/>
              </w:rPr>
              <w:t xml:space="preserve"> de întreținere</w:t>
            </w:r>
            <w:r w:rsidR="00BA0D8F">
              <w:rPr>
                <w:rFonts w:eastAsia="Times New Roman" w:cs="Times New Roman"/>
                <w:sz w:val="16"/>
                <w:szCs w:val="16"/>
              </w:rPr>
              <w:t xml:space="preserve"> limitate.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exemplu, </w:t>
            </w:r>
            <w:r w:rsidR="002A5FCD">
              <w:rPr>
                <w:rFonts w:eastAsia="Times New Roman" w:cs="Times New Roman"/>
                <w:i/>
                <w:sz w:val="16"/>
                <w:szCs w:val="16"/>
              </w:rPr>
              <w:t>acumulări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și poldere </w:t>
            </w:r>
            <w:r w:rsidR="002A5FCD">
              <w:rPr>
                <w:rFonts w:eastAsia="Times New Roman" w:cs="Times New Roman"/>
                <w:i/>
                <w:sz w:val="16"/>
                <w:szCs w:val="16"/>
              </w:rPr>
              <w:t>care nu presupun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control, creșterea</w:t>
            </w:r>
            <w:r w:rsidR="002A5FCD">
              <w:rPr>
                <w:rFonts w:eastAsia="Times New Roman" w:cs="Times New Roman"/>
                <w:i/>
                <w:sz w:val="16"/>
                <w:szCs w:val="16"/>
              </w:rPr>
              <w:t xml:space="preserve"> capacității de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transport în cazul în care </w:t>
            </w:r>
            <w:r w:rsidR="002A5FCD">
              <w:rPr>
                <w:rFonts w:eastAsia="Times New Roman" w:cs="Times New Roman"/>
                <w:i/>
                <w:sz w:val="16"/>
                <w:szCs w:val="16"/>
              </w:rPr>
              <w:t>cerințele pentru mentenață sunt limitate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5D0054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0357F6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0357F6">
              <w:rPr>
                <w:rFonts w:eastAsia="Times New Roman" w:cs="Times New Roman"/>
                <w:sz w:val="16"/>
                <w:szCs w:val="16"/>
              </w:rPr>
              <w:t>R</w:t>
            </w:r>
            <w:r w:rsidR="000357F6" w:rsidRPr="000357F6">
              <w:rPr>
                <w:rFonts w:eastAsia="Times New Roman" w:cs="Times New Roman"/>
                <w:sz w:val="16"/>
                <w:szCs w:val="16"/>
              </w:rPr>
              <w:t xml:space="preserve">isc </w:t>
            </w:r>
            <w:r w:rsidRPr="000357F6">
              <w:rPr>
                <w:rFonts w:eastAsia="Times New Roman" w:cs="Times New Roman"/>
                <w:sz w:val="16"/>
                <w:szCs w:val="16"/>
              </w:rPr>
              <w:t xml:space="preserve">de exploatare scăzut,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cazul în care sunt necesare sisteme simple sau o probabilitate foarte scăzută de cedare a sistemului.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de exemplu, sistemele de pompare, rezervo</w:t>
            </w:r>
            <w:r w:rsidR="009E090F">
              <w:rPr>
                <w:rFonts w:eastAsia="Times New Roman" w:cs="Times New Roman"/>
                <w:i/>
                <w:sz w:val="16"/>
                <w:szCs w:val="16"/>
              </w:rPr>
              <w:t>a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r</w:t>
            </w:r>
            <w:r w:rsidR="009E090F">
              <w:rPr>
                <w:rFonts w:eastAsia="Times New Roman" w:cs="Times New Roman"/>
                <w:i/>
                <w:sz w:val="16"/>
                <w:szCs w:val="16"/>
              </w:rPr>
              <w:t>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de înmagazinare și poldere cu structuri de control, sisteme </w:t>
            </w:r>
            <w:r w:rsidR="009E090F">
              <w:rPr>
                <w:rFonts w:eastAsia="Times New Roman" w:cs="Times New Roman"/>
                <w:i/>
                <w:sz w:val="16"/>
                <w:szCs w:val="16"/>
              </w:rPr>
              <w:t xml:space="preserve">simple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avertizare și de prognoză a inundațiilor </w:t>
            </w:r>
            <w:r w:rsidR="009E090F">
              <w:rPr>
                <w:rFonts w:eastAsia="Times New Roman" w:cs="Times New Roman"/>
                <w:i/>
                <w:sz w:val="16"/>
                <w:szCs w:val="16"/>
              </w:rPr>
              <w:t xml:space="preserve">sau </w:t>
            </w:r>
            <w:r w:rsidR="000C0A6F">
              <w:rPr>
                <w:rFonts w:eastAsia="Times New Roman" w:cs="Times New Roman"/>
                <w:i/>
                <w:sz w:val="16"/>
                <w:szCs w:val="16"/>
              </w:rPr>
              <w:t>avertizare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0C0A6F">
              <w:rPr>
                <w:rFonts w:eastAsia="Times New Roman" w:cs="Times New Roman"/>
                <w:i/>
                <w:sz w:val="16"/>
                <w:szCs w:val="16"/>
              </w:rPr>
              <w:t>în avans</w:t>
            </w:r>
            <w:r w:rsidR="000C0A6F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(peste 12 de ore), sisteme cu mai puține cerințe. 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Pr="00394162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2: Risc operațional moderat, cazul în care </w:t>
            </w:r>
            <w:r w:rsidR="00AE1135">
              <w:rPr>
                <w:rFonts w:eastAsia="Times New Roman" w:cs="Times New Roman"/>
                <w:sz w:val="16"/>
                <w:szCs w:val="16"/>
              </w:rPr>
              <w:t xml:space="preserve">sunt necesare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sisteme și intervenție</w:t>
            </w:r>
            <w:r w:rsidR="00AE1135">
              <w:rPr>
                <w:rFonts w:eastAsia="Times New Roman" w:cs="Times New Roman"/>
                <w:sz w:val="16"/>
                <w:szCs w:val="16"/>
              </w:rPr>
              <w:t xml:space="preserve"> de natură umană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, dar </w:t>
            </w:r>
            <w:r w:rsidR="00AE1135">
              <w:rPr>
                <w:rFonts w:eastAsia="Times New Roman" w:cs="Times New Roman"/>
                <w:sz w:val="16"/>
                <w:szCs w:val="16"/>
              </w:rPr>
              <w:t>p</w:t>
            </w:r>
            <w:r w:rsidR="009D3FC8">
              <w:rPr>
                <w:rFonts w:eastAsia="Times New Roman" w:cs="Times New Roman"/>
                <w:sz w:val="16"/>
                <w:szCs w:val="16"/>
              </w:rPr>
              <w:t>robabilitatea</w:t>
            </w:r>
            <w:r w:rsidR="00AE1135">
              <w:rPr>
                <w:rFonts w:eastAsia="Times New Roman" w:cs="Times New Roman"/>
                <w:sz w:val="16"/>
                <w:szCs w:val="16"/>
              </w:rPr>
              <w:t xml:space="preserve"> ca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opțiunea </w:t>
            </w:r>
            <w:r w:rsidR="00AE1135">
              <w:rPr>
                <w:rFonts w:eastAsia="Times New Roman" w:cs="Times New Roman"/>
                <w:sz w:val="16"/>
                <w:szCs w:val="16"/>
              </w:rPr>
              <w:t xml:space="preserve">să cedeze este </w:t>
            </w:r>
            <w:r w:rsidR="00AE1135" w:rsidRPr="00394162">
              <w:rPr>
                <w:rFonts w:eastAsia="Times New Roman" w:cs="Times New Roman"/>
                <w:sz w:val="16"/>
                <w:szCs w:val="16"/>
              </w:rPr>
              <w:t>redus</w:t>
            </w:r>
            <w:r w:rsidR="009D3FC8" w:rsidRPr="00394162">
              <w:rPr>
                <w:rFonts w:eastAsia="Times New Roman" w:cs="Times New Roman"/>
                <w:sz w:val="16"/>
                <w:szCs w:val="16"/>
              </w:rPr>
              <w:t>ă</w:t>
            </w:r>
            <w:r w:rsidRPr="00394162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B44F48" w:rsidRPr="00394162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Pr="00394162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de exemplu, stăvilare, </w:t>
            </w:r>
            <w:r w:rsidR="00B05281" w:rsidRPr="00394162">
              <w:rPr>
                <w:rFonts w:eastAsia="Times New Roman" w:cs="Times New Roman"/>
                <w:i/>
                <w:sz w:val="16"/>
                <w:szCs w:val="16"/>
              </w:rPr>
              <w:t>diguri modulare portabile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B05281" w:rsidRPr="00394162">
              <w:rPr>
                <w:rFonts w:eastAsia="Times New Roman" w:cs="Times New Roman"/>
                <w:i/>
                <w:sz w:val="16"/>
                <w:szCs w:val="16"/>
              </w:rPr>
              <w:t>(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depozitate în zona de protecție) </w:t>
            </w:r>
            <w:r w:rsidR="00B05281"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la o distanță mică de parcurs pentru 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personalul de exploatare </w:t>
            </w:r>
            <w:r w:rsidR="00B05281" w:rsidRPr="00394162">
              <w:rPr>
                <w:rFonts w:eastAsia="Times New Roman" w:cs="Times New Roman"/>
                <w:i/>
                <w:sz w:val="16"/>
                <w:szCs w:val="16"/>
              </w:rPr>
              <w:t>însărcinat cu instalarea acestora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, </w:t>
            </w:r>
            <w:r w:rsidR="00B05281"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sisteme de 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prognoză și avertizare </w:t>
            </w:r>
            <w:r w:rsidR="00B05281"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care 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pot oferi mai mult </w:t>
            </w:r>
            <w:r w:rsidR="00B05281"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de 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>7 ore avans.</w:t>
            </w:r>
          </w:p>
          <w:p w:rsidR="00B44F48" w:rsidRPr="00394162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Pr="00394162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94162">
              <w:rPr>
                <w:rFonts w:eastAsia="Times New Roman" w:cs="Times New Roman"/>
                <w:sz w:val="16"/>
                <w:szCs w:val="16"/>
              </w:rPr>
              <w:t>1: Risc operațional ridicat. Opțiuni care sunt complet dependente de sisteme și intervenți</w:t>
            </w:r>
            <w:r w:rsidR="00B05281" w:rsidRPr="00394162">
              <w:rPr>
                <w:rFonts w:eastAsia="Times New Roman" w:cs="Times New Roman"/>
                <w:sz w:val="16"/>
                <w:szCs w:val="16"/>
              </w:rPr>
              <w:t>i</w:t>
            </w:r>
            <w:r w:rsidRPr="00394162">
              <w:rPr>
                <w:rFonts w:eastAsia="Times New Roman" w:cs="Times New Roman"/>
                <w:sz w:val="16"/>
                <w:szCs w:val="16"/>
              </w:rPr>
              <w:t xml:space="preserve"> pentru a </w:t>
            </w:r>
            <w:r w:rsidR="00B05281" w:rsidRPr="00394162">
              <w:rPr>
                <w:rFonts w:eastAsia="Times New Roman" w:cs="Times New Roman"/>
                <w:sz w:val="16"/>
                <w:szCs w:val="16"/>
              </w:rPr>
              <w:t xml:space="preserve">fi </w:t>
            </w:r>
            <w:r w:rsidRPr="00394162">
              <w:rPr>
                <w:rFonts w:eastAsia="Times New Roman" w:cs="Times New Roman"/>
                <w:sz w:val="16"/>
                <w:szCs w:val="16"/>
              </w:rPr>
              <w:t>gestiona</w:t>
            </w:r>
            <w:r w:rsidR="00B05281" w:rsidRPr="00394162">
              <w:rPr>
                <w:rFonts w:eastAsia="Times New Roman" w:cs="Times New Roman"/>
                <w:sz w:val="16"/>
                <w:szCs w:val="16"/>
              </w:rPr>
              <w:t>te</w:t>
            </w:r>
            <w:r w:rsidRPr="00394162">
              <w:rPr>
                <w:rFonts w:eastAsia="Times New Roman" w:cs="Times New Roman"/>
                <w:sz w:val="16"/>
                <w:szCs w:val="16"/>
              </w:rPr>
              <w:t xml:space="preserve"> și </w:t>
            </w:r>
            <w:r w:rsidR="00B05281" w:rsidRPr="00394162">
              <w:rPr>
                <w:rFonts w:eastAsia="Times New Roman" w:cs="Times New Roman"/>
                <w:sz w:val="16"/>
                <w:szCs w:val="16"/>
              </w:rPr>
              <w:t>care necesită întreținere</w:t>
            </w:r>
            <w:r w:rsidR="00B05281" w:rsidRPr="00394162" w:rsidDel="00B05281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B05281" w:rsidRPr="00394162">
              <w:rPr>
                <w:rFonts w:eastAsia="Times New Roman" w:cs="Times New Roman"/>
                <w:sz w:val="16"/>
                <w:szCs w:val="16"/>
              </w:rPr>
              <w:t>și</w:t>
            </w:r>
            <w:r w:rsidR="00B05281" w:rsidRPr="00394162" w:rsidDel="00B05281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94162">
              <w:rPr>
                <w:rFonts w:eastAsia="Times New Roman" w:cs="Times New Roman"/>
                <w:sz w:val="16"/>
                <w:szCs w:val="16"/>
              </w:rPr>
              <w:t>monitorizare periodică.</w:t>
            </w:r>
          </w:p>
          <w:p w:rsidR="00B44F48" w:rsidRPr="00394162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>de exemplu,</w:t>
            </w:r>
            <w:r w:rsidR="00724D92"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 sisteme de avertizare și de prognoză a inundațiilor cu interval 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>foarte scur</w:t>
            </w:r>
            <w:r w:rsidR="00724D92" w:rsidRPr="00394162">
              <w:rPr>
                <w:rFonts w:eastAsia="Times New Roman" w:cs="Times New Roman"/>
                <w:i/>
                <w:sz w:val="16"/>
                <w:szCs w:val="16"/>
              </w:rPr>
              <w:t>t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 (mai puțin de 7</w:t>
            </w:r>
            <w:r w:rsidR="00724D92"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ore), </w:t>
            </w:r>
            <w:r w:rsidR="00724D92"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efectiv mare de diguri modulare portabile </w:t>
            </w:r>
            <w:r w:rsidRPr="00394162">
              <w:rPr>
                <w:rFonts w:eastAsia="Times New Roman" w:cs="Times New Roman"/>
                <w:i/>
                <w:sz w:val="16"/>
                <w:szCs w:val="16"/>
              </w:rPr>
              <w:t xml:space="preserve">și </w:t>
            </w:r>
            <w:r w:rsidR="00724D92" w:rsidRPr="00394162">
              <w:rPr>
                <w:rFonts w:eastAsia="Times New Roman" w:cs="Times New Roman"/>
                <w:i/>
                <w:sz w:val="16"/>
                <w:szCs w:val="16"/>
              </w:rPr>
              <w:t>distanțe</w:t>
            </w:r>
            <w:r w:rsidR="00724D92">
              <w:rPr>
                <w:rFonts w:eastAsia="Times New Roman" w:cs="Times New Roman"/>
                <w:i/>
                <w:sz w:val="16"/>
                <w:szCs w:val="16"/>
              </w:rPr>
              <w:t xml:space="preserve"> mari de parcurs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pentru personalul </w:t>
            </w:r>
            <w:r w:rsidR="00724D92">
              <w:rPr>
                <w:rFonts w:eastAsia="Times New Roman" w:cs="Times New Roman"/>
                <w:i/>
                <w:sz w:val="16"/>
                <w:szCs w:val="16"/>
              </w:rPr>
              <w:t>de exploatare până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724D92">
              <w:rPr>
                <w:rFonts w:eastAsia="Times New Roman" w:cs="Times New Roman"/>
                <w:i/>
                <w:sz w:val="16"/>
                <w:szCs w:val="16"/>
              </w:rPr>
              <w:t>în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zonele care urmează a fi protejate, întreținere frecventă </w:t>
            </w:r>
            <w:r w:rsidR="00724D92">
              <w:rPr>
                <w:rFonts w:eastAsia="Times New Roman" w:cs="Times New Roman"/>
                <w:i/>
                <w:sz w:val="16"/>
                <w:szCs w:val="16"/>
              </w:rPr>
              <w:t>a</w:t>
            </w:r>
            <w:r w:rsidR="00724D92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canale</w:t>
            </w:r>
            <w:r w:rsidR="00724D92">
              <w:rPr>
                <w:rFonts w:eastAsia="Times New Roman" w:cs="Times New Roman"/>
                <w:i/>
                <w:sz w:val="16"/>
                <w:szCs w:val="16"/>
              </w:rPr>
              <w:t>lor de scurgere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și </w:t>
            </w:r>
            <w:r w:rsidR="00724D92">
              <w:rPr>
                <w:rFonts w:eastAsia="Times New Roman" w:cs="Times New Roman"/>
                <w:i/>
                <w:sz w:val="16"/>
                <w:szCs w:val="16"/>
              </w:rPr>
              <w:t xml:space="preserve">a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structuri</w:t>
            </w:r>
            <w:r w:rsidR="00724D92">
              <w:rPr>
                <w:rFonts w:eastAsia="Times New Roman" w:cs="Times New Roman"/>
                <w:i/>
                <w:sz w:val="16"/>
                <w:szCs w:val="16"/>
              </w:rPr>
              <w:t>lor de apărare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0: Risc previzibil de defecțiune care</w:t>
            </w:r>
            <w:r w:rsidR="00A45213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face ca </w:t>
            </w:r>
            <w:r w:rsidR="00A45213" w:rsidRPr="00CF4EBC">
              <w:rPr>
                <w:rFonts w:eastAsia="Times New Roman" w:cs="Times New Roman"/>
                <w:sz w:val="16"/>
                <w:szCs w:val="16"/>
              </w:rPr>
              <w:t>măsur</w:t>
            </w:r>
            <w:r w:rsidR="00A45213">
              <w:rPr>
                <w:rFonts w:eastAsia="Times New Roman" w:cs="Times New Roman"/>
                <w:sz w:val="16"/>
                <w:szCs w:val="16"/>
              </w:rPr>
              <w:t>a să fie</w:t>
            </w:r>
            <w:r w:rsidR="00A45213"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ineficientă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B44F48" w:rsidRDefault="00A45213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de exemplu,</w:t>
            </w:r>
            <w:r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sisteme</w:t>
            </w:r>
            <w:r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avertizare și de prognoză a inundațiilor </w:t>
            </w:r>
            <w:r>
              <w:rPr>
                <w:rFonts w:eastAsia="Times New Roman" w:cs="Times New Roman"/>
                <w:i/>
                <w:sz w:val="16"/>
                <w:szCs w:val="16"/>
              </w:rPr>
              <w:t xml:space="preserve">cu interval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foarte scur</w:t>
            </w:r>
            <w:r>
              <w:rPr>
                <w:rFonts w:eastAsia="Times New Roman" w:cs="Times New Roman"/>
                <w:i/>
                <w:sz w:val="16"/>
                <w:szCs w:val="16"/>
              </w:rPr>
              <w:t>t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191CB1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(aproximativ 3 de ore sau mai puțin) și intervenții sau acțiuni desfășurate pentru </w:t>
            </w:r>
            <w:r>
              <w:rPr>
                <w:rFonts w:eastAsia="Times New Roman" w:cs="Times New Roman"/>
                <w:i/>
                <w:sz w:val="16"/>
                <w:szCs w:val="16"/>
              </w:rPr>
              <w:t xml:space="preserve">ca </w:t>
            </w:r>
            <w:r w:rsidR="00191CB1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i/>
                <w:sz w:val="16"/>
                <w:szCs w:val="16"/>
              </w:rPr>
              <w:t>daunele să fie</w:t>
            </w:r>
            <w:r w:rsidR="00191CB1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evitate.</w:t>
            </w:r>
          </w:p>
          <w:p w:rsidR="00B44F48" w:rsidRDefault="00B44F48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9D3FC8" w:rsidRDefault="005D0054">
            <w:pPr>
              <w:pStyle w:val="ListParagraph"/>
              <w:spacing w:after="0" w:line="240" w:lineRule="auto"/>
              <w:ind w:left="0"/>
              <w:rPr>
                <w:sz w:val="16"/>
                <w:szCs w:val="16"/>
              </w:rPr>
            </w:pPr>
            <w:r w:rsidRPr="00354C4C">
              <w:rPr>
                <w:sz w:val="16"/>
                <w:szCs w:val="16"/>
              </w:rPr>
              <w:t>Propunerea unor opțiuni de gestionare a riscului la inundații adaptabile la riscurile de inundații viitoare  și la efectele potențiale ale schimbărilor climatice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B25832">
            <w:pPr>
              <w:pStyle w:val="ListParagraph"/>
              <w:spacing w:after="0" w:line="240" w:lineRule="auto"/>
              <w:ind w:left="0"/>
              <w:rPr>
                <w:rFonts w:cs="Times New Roman"/>
                <w:sz w:val="16"/>
                <w:szCs w:val="16"/>
              </w:rPr>
            </w:pPr>
            <w:r w:rsidRPr="00B25832">
              <w:rPr>
                <w:rFonts w:cs="Times New Roman"/>
                <w:sz w:val="16"/>
                <w:szCs w:val="16"/>
              </w:rPr>
              <w:t>Sustenabilitatea și capacitatea de adaptare a măsurii de gestionare a riscului la inundații având în vedere modificările viitoare potențiale, inclusiv impactul potențial al schimbărilor climatice.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B25832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-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20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5</w:t>
            </w:r>
          </w:p>
          <w:p w:rsidR="00B44F48" w:rsidRDefault="00B25832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c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onstant</w:t>
            </w:r>
            <w:r>
              <w:rPr>
                <w:rFonts w:eastAsia="Times New Roman" w:cs="Times New Roman"/>
                <w:sz w:val="16"/>
                <w:szCs w:val="16"/>
              </w:rPr>
              <w:t>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(nicio schimbare)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A8170C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I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nterval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CF4EB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color w:val="FF0000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3E2D30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Opțiunea este </w:t>
            </w:r>
            <w:r w:rsidR="003E2D30" w:rsidRPr="00394162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adaptabilă </w:t>
            </w:r>
            <w:r w:rsidR="00BF0D7B" w:rsidRPr="00394162">
              <w:rPr>
                <w:rFonts w:eastAsia="Times New Roman" w:cs="Times New Roman"/>
                <w:color w:val="FF0000"/>
                <w:sz w:val="16"/>
                <w:szCs w:val="16"/>
              </w:rPr>
              <w:t>pentru</w:t>
            </w:r>
            <w:r w:rsidR="003E2D30" w:rsidRPr="00394162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 costuri de dificultate neglijabile sau inexistente</w:t>
            </w: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3E2D30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de exemplu, măsuri nestructurale, măsuri structurale care necesită adaptări minime</w:t>
            </w:r>
            <w:r w:rsidR="003E2D30">
              <w:rPr>
                <w:rFonts w:eastAsia="Times New Roman" w:cs="Times New Roman"/>
                <w:i/>
                <w:sz w:val="16"/>
                <w:szCs w:val="16"/>
              </w:rPr>
              <w:t xml:space="preserve"> sau deloc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pentru </w:t>
            </w:r>
            <w:r w:rsidR="003E2D30">
              <w:rPr>
                <w:rFonts w:eastAsia="Times New Roman" w:cs="Times New Roman"/>
                <w:i/>
                <w:sz w:val="16"/>
                <w:szCs w:val="16"/>
              </w:rPr>
              <w:t>protecție împotriva posibilelor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scenarii privind schimbările climatice </w:t>
            </w: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4: Opțiunea se adaptează ușor </w:t>
            </w:r>
            <w:r w:rsidR="00BF0D7B">
              <w:rPr>
                <w:rFonts w:eastAsia="Times New Roman" w:cs="Times New Roman"/>
                <w:sz w:val="16"/>
                <w:szCs w:val="16"/>
              </w:rPr>
              <w:t>pentru</w:t>
            </w:r>
            <w:r w:rsidR="00BF0D7B"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un cost minim și </w:t>
            </w:r>
            <w:r w:rsidR="00BF0D7B">
              <w:rPr>
                <w:rFonts w:eastAsia="Times New Roman" w:cs="Times New Roman"/>
                <w:sz w:val="16"/>
                <w:szCs w:val="16"/>
              </w:rPr>
              <w:t xml:space="preserve">are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lastRenderedPageBreak/>
              <w:t>impac</w:t>
            </w:r>
            <w:r w:rsidR="00BF0D7B">
              <w:rPr>
                <w:rFonts w:eastAsia="Times New Roman" w:cs="Times New Roman"/>
                <w:sz w:val="16"/>
                <w:szCs w:val="16"/>
              </w:rPr>
              <w:t>t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BF0D7B">
              <w:rPr>
                <w:rFonts w:eastAsia="Times New Roman" w:cs="Times New Roman"/>
                <w:sz w:val="16"/>
                <w:szCs w:val="16"/>
              </w:rPr>
              <w:t xml:space="preserve">în condițiile unui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ris</w:t>
            </w:r>
            <w:r w:rsidR="00BF0D7B">
              <w:rPr>
                <w:rFonts w:eastAsia="Times New Roman" w:cs="Times New Roman"/>
                <w:sz w:val="16"/>
                <w:szCs w:val="16"/>
              </w:rPr>
              <w:t>c la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inundații </w:t>
            </w:r>
            <w:r w:rsidR="00BF0D7B" w:rsidRPr="00CF4EBC">
              <w:rPr>
                <w:rFonts w:eastAsia="Times New Roman" w:cs="Times New Roman"/>
                <w:sz w:val="16"/>
                <w:szCs w:val="16"/>
              </w:rPr>
              <w:t xml:space="preserve">crescut 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și </w:t>
            </w:r>
            <w:r w:rsidR="00BF0D7B">
              <w:rPr>
                <w:rFonts w:eastAsia="Times New Roman" w:cs="Times New Roman"/>
                <w:sz w:val="16"/>
                <w:szCs w:val="16"/>
              </w:rPr>
              <w:t>asupra unor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noi </w:t>
            </w:r>
            <w:r w:rsidR="00BF0D7B">
              <w:rPr>
                <w:rFonts w:eastAsia="Times New Roman" w:cs="Times New Roman"/>
                <w:sz w:val="16"/>
                <w:szCs w:val="16"/>
              </w:rPr>
              <w:t>zone cu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risc în conformitate cu scenariile privind schimbările climatice.</w:t>
            </w: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exemplu, măsuri structurale 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>cu caracteristici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adaptabile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 xml:space="preserve"> -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cum ar fi digurile, în cazul în care fundațiile pot 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 xml:space="preserve">susține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supra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înălț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ă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 xml:space="preserve">rea acestora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(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 xml:space="preserve">ținând cont de </w:t>
            </w:r>
            <w:r w:rsidR="00BF0D7B" w:rsidRPr="00CF4EBC">
              <w:rPr>
                <w:rFonts w:eastAsia="Times New Roman" w:cs="Times New Roman"/>
                <w:i/>
                <w:sz w:val="16"/>
                <w:szCs w:val="16"/>
              </w:rPr>
              <w:t>t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>oate</w:t>
            </w:r>
            <w:r w:rsidR="00BF0D7B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posibilel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>e</w:t>
            </w:r>
            <w:r w:rsidR="00BF0D7B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scenarii </w:t>
            </w:r>
            <w:r w:rsidR="00BF0D7B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viitoare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privind schimbările climatice) fără cost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>uri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semnificativ</w:t>
            </w:r>
            <w:r w:rsidR="00BF0D7B">
              <w:rPr>
                <w:rFonts w:eastAsia="Times New Roman" w:cs="Times New Roman"/>
                <w:i/>
                <w:sz w:val="16"/>
                <w:szCs w:val="16"/>
              </w:rPr>
              <w:t>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sau perturbări.</w:t>
            </w: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>3: Opțiunea este adaptabil</w:t>
            </w:r>
            <w:r w:rsidR="00BF0D7B">
              <w:rPr>
                <w:rFonts w:eastAsia="Times New Roman" w:cs="Times New Roman"/>
                <w:sz w:val="16"/>
                <w:szCs w:val="16"/>
              </w:rPr>
              <w:t>ă, dar implică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costuri considerabile sau </w:t>
            </w:r>
            <w:r w:rsidR="00BF0D7B">
              <w:rPr>
                <w:rFonts w:eastAsia="Times New Roman" w:cs="Times New Roman"/>
                <w:sz w:val="16"/>
                <w:szCs w:val="16"/>
              </w:rPr>
              <w:t>soluții dificile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CF4EB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exemplu,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diguri</w:t>
            </w:r>
            <w:r w:rsidR="003A48BD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apărare împotriva inundațiilor, în cazul în care fundațiile pot </w:t>
            </w:r>
            <w:r w:rsidR="003A48BD" w:rsidRPr="00CF4EBC">
              <w:rPr>
                <w:rFonts w:eastAsia="Times New Roman" w:cs="Times New Roman"/>
                <w:i/>
                <w:sz w:val="16"/>
                <w:szCs w:val="16"/>
              </w:rPr>
              <w:t>s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usține</w:t>
            </w:r>
            <w:r w:rsidR="003A48BD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3A48BD" w:rsidRPr="00394162">
              <w:rPr>
                <w:rFonts w:eastAsia="Times New Roman" w:cs="Times New Roman"/>
                <w:i/>
                <w:sz w:val="16"/>
                <w:szCs w:val="16"/>
              </w:rPr>
              <w:t>structuri modulare portabile</w:t>
            </w: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2: Opțiunea este adaptabilă, dar </w:t>
            </w:r>
            <w:r w:rsidR="003A48BD">
              <w:rPr>
                <w:rFonts w:eastAsia="Times New Roman" w:cs="Times New Roman"/>
                <w:sz w:val="16"/>
                <w:szCs w:val="16"/>
              </w:rPr>
              <w:t>implică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cost</w:t>
            </w:r>
            <w:r w:rsidR="003A48BD">
              <w:rPr>
                <w:rFonts w:eastAsia="Times New Roman" w:cs="Times New Roman"/>
                <w:sz w:val="16"/>
                <w:szCs w:val="16"/>
              </w:rPr>
              <w:t>uri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semnificativ</w:t>
            </w:r>
            <w:r w:rsidR="003A48BD">
              <w:rPr>
                <w:rFonts w:eastAsia="Times New Roman" w:cs="Times New Roman"/>
                <w:sz w:val="16"/>
                <w:szCs w:val="16"/>
              </w:rPr>
              <w:t>e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sau ar conduce la perturbări semnificative sau efecte negative</w:t>
            </w:r>
          </w:p>
          <w:p w:rsidR="009D4ED1" w:rsidRPr="00CF4EB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exemplu,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diguri</w:t>
            </w:r>
            <w:r w:rsidR="003A48BD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de apărare împotriva inundațiilor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 xml:space="preserve">care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po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t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fi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supraînălțate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, dar din punct de vedere vizual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 xml:space="preserve">rezultatul </w:t>
            </w:r>
            <w:r w:rsidR="003A48BD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ar fi inacceptabil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sau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implică</w:t>
            </w:r>
            <w:r w:rsidR="003A48BD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costuri semnificative sau 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 xml:space="preserve">probleme de natură </w:t>
            </w:r>
            <w:r w:rsidR="003A48BD" w:rsidRPr="00CF4EBC">
              <w:rPr>
                <w:rFonts w:eastAsia="Times New Roman" w:cs="Times New Roman"/>
                <w:i/>
                <w:sz w:val="16"/>
                <w:szCs w:val="16"/>
              </w:rPr>
              <w:t>tehnic</w:t>
            </w:r>
            <w:r w:rsidR="003A48BD">
              <w:rPr>
                <w:rFonts w:eastAsia="Times New Roman" w:cs="Times New Roman"/>
                <w:i/>
                <w:sz w:val="16"/>
                <w:szCs w:val="16"/>
              </w:rPr>
              <w:t>ă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.</w:t>
            </w:r>
          </w:p>
          <w:p w:rsidR="009D4ED1" w:rsidRPr="00CF4EB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3E6768" w:rsidRPr="00CF4EBC" w:rsidRDefault="00191CB1" w:rsidP="003E6768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1: opțiunea nu este adaptabilă și </w:t>
            </w:r>
            <w:r w:rsidR="003E6768" w:rsidRPr="00CF4EBC">
              <w:rPr>
                <w:rFonts w:eastAsia="Times New Roman" w:cs="Times New Roman"/>
                <w:sz w:val="16"/>
                <w:szCs w:val="16"/>
              </w:rPr>
              <w:t xml:space="preserve">va </w:t>
            </w:r>
            <w:r w:rsidR="003E6768">
              <w:rPr>
                <w:rFonts w:eastAsia="Times New Roman" w:cs="Times New Roman"/>
                <w:sz w:val="16"/>
                <w:szCs w:val="16"/>
              </w:rPr>
              <w:t xml:space="preserve">avea o interferență moderată sau va crea </w:t>
            </w:r>
            <w:r w:rsidR="003E6768" w:rsidRPr="003E6768">
              <w:rPr>
                <w:rFonts w:eastAsia="Times New Roman" w:cs="Times New Roman"/>
                <w:sz w:val="16"/>
                <w:szCs w:val="16"/>
              </w:rPr>
              <w:t>un impediment pentru posibilele măsuri viitoare.</w:t>
            </w:r>
            <w:r w:rsidR="003E6768"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  <w:p w:rsidR="009D4ED1" w:rsidRPr="00CF4EB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de exemplu, opțiuni care gestionează riscul</w:t>
            </w:r>
            <w:r w:rsidR="00695E0C">
              <w:rPr>
                <w:rFonts w:eastAsia="Times New Roman" w:cs="Times New Roman"/>
                <w:i/>
                <w:sz w:val="16"/>
                <w:szCs w:val="16"/>
              </w:rPr>
              <w:t xml:space="preserve"> actual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695E0C">
              <w:rPr>
                <w:rFonts w:eastAsia="Times New Roman" w:cs="Times New Roman"/>
                <w:i/>
                <w:sz w:val="16"/>
                <w:szCs w:val="16"/>
              </w:rPr>
              <w:t>la</w:t>
            </w:r>
            <w:r w:rsidR="00695E0C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inundații și </w:t>
            </w:r>
            <w:r w:rsidR="00695E0C">
              <w:rPr>
                <w:rFonts w:eastAsia="Times New Roman" w:cs="Times New Roman"/>
                <w:i/>
                <w:sz w:val="16"/>
                <w:szCs w:val="16"/>
              </w:rPr>
              <w:t>care</w:t>
            </w:r>
            <w:r w:rsidR="00695E0C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pot fi adaptate, dar </w:t>
            </w:r>
            <w:r w:rsidR="00695E0C" w:rsidRPr="00CF4EBC">
              <w:rPr>
                <w:rFonts w:eastAsia="Times New Roman" w:cs="Times New Roman"/>
                <w:i/>
                <w:sz w:val="16"/>
                <w:szCs w:val="16"/>
              </w:rPr>
              <w:t>limit</w:t>
            </w:r>
            <w:r w:rsidR="00695E0C">
              <w:rPr>
                <w:rFonts w:eastAsia="Times New Roman" w:cs="Times New Roman"/>
                <w:i/>
                <w:sz w:val="16"/>
                <w:szCs w:val="16"/>
              </w:rPr>
              <w:t>ează</w:t>
            </w:r>
            <w:r w:rsidR="00695E0C" w:rsidRPr="00CF4EB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695E0C">
              <w:rPr>
                <w:rFonts w:eastAsia="Times New Roman" w:cs="Times New Roman"/>
                <w:i/>
                <w:sz w:val="16"/>
                <w:szCs w:val="16"/>
              </w:rPr>
              <w:t xml:space="preserve">sfera </w:t>
            </w:r>
            <w:r w:rsidRPr="00CF4EBC">
              <w:rPr>
                <w:rFonts w:eastAsia="Times New Roman" w:cs="Times New Roman"/>
                <w:i/>
                <w:sz w:val="16"/>
                <w:szCs w:val="16"/>
              </w:rPr>
              <w:t>de opțiuni viitoare.</w:t>
            </w:r>
          </w:p>
          <w:p w:rsidR="009D4ED1" w:rsidRPr="00CF4EB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CF4EBC">
              <w:rPr>
                <w:rFonts w:eastAsia="Times New Roman" w:cs="Times New Roman"/>
                <w:sz w:val="16"/>
                <w:szCs w:val="16"/>
              </w:rPr>
              <w:t xml:space="preserve">0: Opțiunea nu este adaptabilă și va </w:t>
            </w:r>
            <w:r w:rsidR="003E6768">
              <w:rPr>
                <w:rFonts w:eastAsia="Times New Roman" w:cs="Times New Roman"/>
                <w:sz w:val="16"/>
                <w:szCs w:val="16"/>
              </w:rPr>
              <w:t xml:space="preserve">avea o interferență majoră sau va crea </w:t>
            </w:r>
            <w:r w:rsidR="003E6768" w:rsidRPr="003E6768">
              <w:rPr>
                <w:rFonts w:eastAsia="Times New Roman" w:cs="Times New Roman"/>
                <w:sz w:val="16"/>
                <w:szCs w:val="16"/>
              </w:rPr>
              <w:t>un impediment pentru posibilele măsuri viitoare.</w:t>
            </w:r>
            <w:r w:rsidRPr="00CF4EBC"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CF4EB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 w:val="restart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sz w:val="16"/>
                <w:szCs w:val="16"/>
              </w:rPr>
              <w:lastRenderedPageBreak/>
              <w:t>Economică</w:t>
            </w: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AF540F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Reducerea riscului la inundații pentru infrastructura de transport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AF540F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Lungimea și importanța infrastructurii de transport (rutier, cale ferată, porturi, aeroporturi, gări etc.) expuse riscului producerii de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15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15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0 &lt; 5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Suma următoarelor caracteristici existente și care prezintă riscul </w:t>
            </w:r>
            <w:r w:rsidR="00307EA1" w:rsidRPr="00354C4C">
              <w:rPr>
                <w:rFonts w:eastAsia="Times New Roman" w:cs="Times New Roman"/>
                <w:sz w:val="16"/>
                <w:szCs w:val="16"/>
              </w:rPr>
              <w:t xml:space="preserve">la inundații în </w:t>
            </w:r>
            <w:r w:rsidR="00B177C4" w:rsidRPr="00354C4C">
              <w:rPr>
                <w:rFonts w:eastAsia="Times New Roman" w:cs="Times New Roman"/>
                <w:sz w:val="16"/>
                <w:szCs w:val="16"/>
              </w:rPr>
              <w:t>zona cu risc potențial semnificativ de inundații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(sau </w:t>
            </w:r>
            <w:r w:rsidR="00B177C4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scară spațială de interes) </w:t>
            </w:r>
            <w:r w:rsidR="00B177C4" w:rsidRPr="00354C4C">
              <w:rPr>
                <w:rFonts w:eastAsia="Times New Roman" w:cs="Times New Roman"/>
                <w:sz w:val="16"/>
                <w:szCs w:val="16"/>
              </w:rPr>
              <w:t>nu trebuie să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depășească 5.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Lungimea în kilometri a rețelei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feroviare sau rutiere cu risc </w:t>
            </w:r>
            <w:r w:rsidR="00B177C4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inundații, înmulțită cu </w:t>
            </w:r>
            <w:r w:rsidR="00B177C4" w:rsidRPr="00354C4C">
              <w:rPr>
                <w:rFonts w:eastAsia="Times New Roman" w:cs="Times New Roman"/>
                <w:sz w:val="16"/>
                <w:szCs w:val="16"/>
              </w:rPr>
              <w:t>tipul/categoria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:</w:t>
            </w:r>
          </w:p>
          <w:p w:rsidR="009D4ED1" w:rsidRPr="00354C4C" w:rsidRDefault="00B177C4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autostradă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(x1.5)</w:t>
            </w:r>
          </w:p>
          <w:p w:rsidR="009D4ED1" w:rsidRPr="00354C4C" w:rsidRDefault="00B177C4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drum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național (x0.5)</w:t>
            </w:r>
          </w:p>
          <w:p w:rsidR="009D4ED1" w:rsidRPr="00354C4C" w:rsidRDefault="00B177C4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drum județean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(x0.2)</w:t>
            </w:r>
          </w:p>
          <w:p w:rsidR="009D4ED1" w:rsidRPr="00354C4C" w:rsidRDefault="00B177C4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drum comunal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(x0.15)</w:t>
            </w:r>
          </w:p>
          <w:p w:rsidR="009D4ED1" w:rsidRPr="00354C4C" w:rsidRDefault="00B177C4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c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ale ferată dublă </w:t>
            </w:r>
            <w:r w:rsidR="002A2088" w:rsidRPr="00354C4C">
              <w:rPr>
                <w:rFonts w:eastAsia="Times New Roman" w:cs="Times New Roman"/>
                <w:sz w:val="16"/>
                <w:szCs w:val="16"/>
              </w:rPr>
              <w:t xml:space="preserve">electrificată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(</w:t>
            </w:r>
            <w:r w:rsidR="00191CB1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>LDE/FC LSE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) (</w:t>
            </w:r>
            <w:r w:rsidR="002A2088" w:rsidRPr="00354C4C">
              <w:rPr>
                <w:rFonts w:eastAsia="Times New Roman" w:cs="Times New Roman"/>
                <w:sz w:val="16"/>
                <w:szCs w:val="16"/>
              </w:rPr>
              <w:t>x1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.5)</w:t>
            </w:r>
          </w:p>
          <w:p w:rsidR="009D4ED1" w:rsidRPr="00354C4C" w:rsidRDefault="002A2088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cale ferată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dublă neelectrificată (</w:t>
            </w:r>
            <w:r w:rsidR="00191CB1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>LDN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) (x1)</w:t>
            </w:r>
          </w:p>
          <w:p w:rsidR="006B5A80" w:rsidRPr="00354C4C" w:rsidRDefault="00394162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cale ferată simplă,</w:t>
            </w:r>
            <w:r w:rsidR="006B5A80" w:rsidRPr="00354C4C">
              <w:rPr>
                <w:rFonts w:eastAsia="Times New Roman" w:cs="Times New Roman"/>
                <w:sz w:val="16"/>
                <w:szCs w:val="16"/>
              </w:rPr>
              <w:t xml:space="preserve"> electrificată </w:t>
            </w:r>
          </w:p>
          <w:p w:rsidR="009D4ED1" w:rsidRPr="00354C4C" w:rsidRDefault="002A2088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cale ferată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simplă, neelectrificată </w:t>
            </w:r>
            <w:r w:rsidR="00B177C4" w:rsidRPr="00354C4C">
              <w:rPr>
                <w:rFonts w:eastAsia="Times New Roman" w:cs="Times New Roman"/>
                <w:sz w:val="16"/>
                <w:szCs w:val="16"/>
              </w:rPr>
              <w:t>(</w:t>
            </w:r>
            <w:r w:rsidR="00B177C4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>LSN</w:t>
            </w:r>
            <w:r w:rsidR="00B177C4" w:rsidRPr="00354C4C">
              <w:rPr>
                <w:rFonts w:eastAsia="Times New Roman" w:cs="Times New Roman"/>
                <w:sz w:val="16"/>
                <w:szCs w:val="16"/>
              </w:rPr>
              <w:t>)</w:t>
            </w:r>
            <w:r w:rsidR="00B177C4" w:rsidRPr="00354C4C" w:rsidDel="002A2088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sau alte linii (x0.5)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Numărul de gări, porturi și aeroporturi cu risc </w:t>
            </w:r>
            <w:r w:rsidR="00410E80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inundații:</w:t>
            </w:r>
          </w:p>
          <w:p w:rsidR="009D4ED1" w:rsidRPr="00354C4C" w:rsidRDefault="002A2088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aeroport internațional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(x5)</w:t>
            </w:r>
          </w:p>
          <w:p w:rsidR="009D4ED1" w:rsidRPr="00354C4C" w:rsidRDefault="002A2088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aeroport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regional (x2)</w:t>
            </w:r>
          </w:p>
          <w:p w:rsidR="009D4ED1" w:rsidRPr="00354C4C" w:rsidRDefault="002A2088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aerodrom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(x0.5)</w:t>
            </w:r>
          </w:p>
          <w:p w:rsidR="009D4ED1" w:rsidRPr="00354C4C" w:rsidRDefault="006B5A80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gară feroviară trafic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internațional (x2)</w:t>
            </w:r>
          </w:p>
          <w:p w:rsidR="009D4ED1" w:rsidRPr="00354C4C" w:rsidRDefault="006B5A80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gară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feroviar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ă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trafic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regional (x1)</w:t>
            </w:r>
          </w:p>
          <w:p w:rsidR="009D4ED1" w:rsidRPr="00354C4C" w:rsidRDefault="006B5A80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gară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feroviară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trafic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local (x0.75)</w:t>
            </w:r>
          </w:p>
          <w:p w:rsidR="00354982" w:rsidRPr="00354C4C" w:rsidRDefault="006B5A80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port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internațional sau regional (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x 0.5)</w:t>
            </w:r>
          </w:p>
          <w:p w:rsidR="009D4ED1" w:rsidRPr="00354C4C" w:rsidRDefault="006B5A80" w:rsidP="00354C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354C4C">
              <w:rPr>
                <w:rFonts w:eastAsia="Times New Roman" w:cs="Times New Roman"/>
                <w:sz w:val="16"/>
                <w:szCs w:val="16"/>
              </w:rPr>
              <w:t>p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ort local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405AE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 xml:space="preserve">Toată infrastructura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transport 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>expusă riscului este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protejat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>ă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Reducere semnificativă a riscului pentru 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 xml:space="preserve">cea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mai 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 xml:space="preserve">importantă infrastructură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transport 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 xml:space="preserve">expusă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risc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>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7E3285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inundații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3: Reducere semnificativă a riscului pentru anumite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 porțiuni ale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infrastructuri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de transport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expusă riscului la inundații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R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educere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 minoră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a riscului pentru infrastructura de transport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Reducere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nesemnificativă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pentru infrastructura de transport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Nicio reducere a riscului pentru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infrastructura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de transport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O atenție deosebită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este necesară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pentru a înțelege impactu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cumulative sau beneficiile proiecte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lor implementate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în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diferite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zone cu risc potențial semnificativ de inundații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. De exemplu,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în ZRPSI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-1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se protejează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o linie feroviară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de importanță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majoră, dar în aceeași linie feroviară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în ZRPSI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-2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învecinată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nu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este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protejate și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 xml:space="preserve">astfel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benefici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ul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rezultat în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ZRPSI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-1 nu </w:t>
            </w:r>
            <w:r w:rsidR="004F5D34" w:rsidRPr="00354C4C">
              <w:rPr>
                <w:rFonts w:eastAsia="Times New Roman" w:cs="Times New Roman"/>
                <w:sz w:val="16"/>
                <w:szCs w:val="16"/>
              </w:rPr>
              <w:t>va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fi realizat.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AF540F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Reducerea riscului de inundații pentru activitățile economice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AF540F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Numărul și importanța activelor economice sau industriale expuse riscului la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Interval: 0 &lt; 5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Ponderea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= </w:t>
            </w:r>
            <w:r w:rsidR="00665CDD" w:rsidRPr="00354C4C">
              <w:rPr>
                <w:rFonts w:eastAsia="Times New Roman" w:cs="Times New Roman"/>
                <w:sz w:val="16"/>
                <w:szCs w:val="16"/>
              </w:rPr>
              <w:t>daune medii anuale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(</w:t>
            </w:r>
            <w:r w:rsidR="00665CDD" w:rsidRPr="00354C4C">
              <w:rPr>
                <w:rFonts w:eastAsia="Times New Roman" w:cs="Times New Roman"/>
                <w:sz w:val="16"/>
                <w:szCs w:val="16"/>
              </w:rPr>
              <w:t xml:space="preserve">pentru ZRPSI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sau scară spațială de interes)/75,000 EUR</w:t>
            </w:r>
            <w:r w:rsidR="00665CDD" w:rsidRPr="00354C4C">
              <w:rPr>
                <w:rFonts w:eastAsia="Times New Roman" w:cs="Times New Roman"/>
                <w:sz w:val="16"/>
                <w:szCs w:val="16"/>
              </w:rPr>
              <w:t>O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i/>
                <w:sz w:val="16"/>
                <w:szCs w:val="16"/>
              </w:rPr>
            </w:pP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Valoare de 75,000 EUR</w:t>
            </w:r>
            <w:r w:rsidR="00665CDD" w:rsidRPr="00354C4C">
              <w:rPr>
                <w:rFonts w:eastAsia="Times New Roman" w:cs="Times New Roman"/>
                <w:i/>
                <w:sz w:val="16"/>
                <w:szCs w:val="16"/>
              </w:rPr>
              <w:t>O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665CDD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a fost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stabilită astfel încât toate </w:t>
            </w:r>
            <w:r w:rsidR="00665CDD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ZRPSI cu </w:t>
            </w:r>
            <w:r w:rsidR="00E54B00" w:rsidRPr="00354C4C">
              <w:rPr>
                <w:rFonts w:eastAsia="Times New Roman" w:cs="Times New Roman"/>
                <w:i/>
                <w:color w:val="000000" w:themeColor="text1"/>
                <w:sz w:val="16"/>
                <w:szCs w:val="16"/>
              </w:rPr>
              <w:t>daune medii anuale (DMA)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mai mar</w:t>
            </w:r>
            <w:r w:rsidR="00E54B00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i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decât </w:t>
            </w:r>
            <w:r w:rsidR="00665CDD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această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valoare </w:t>
            </w:r>
            <w:r w:rsidR="00665CDD" w:rsidRPr="00354C4C">
              <w:rPr>
                <w:rFonts w:eastAsia="Times New Roman" w:cs="Times New Roman"/>
                <w:i/>
                <w:sz w:val="16"/>
                <w:szCs w:val="16"/>
              </w:rPr>
              <w:lastRenderedPageBreak/>
              <w:t>v</w:t>
            </w:r>
            <w:r w:rsidR="00E54B00" w:rsidRPr="00354C4C">
              <w:rPr>
                <w:rFonts w:eastAsia="Times New Roman" w:cs="Times New Roman"/>
                <w:i/>
                <w:sz w:val="16"/>
                <w:szCs w:val="16"/>
              </w:rPr>
              <w:t>or</w:t>
            </w:r>
            <w:r w:rsidR="00665CDD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avea o </w:t>
            </w:r>
            <w:r w:rsidR="00665CDD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pondere locală de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5.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Punctajul pentru fiecare opțiune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se va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calcula utilizând formula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de mai jos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color w:val="FF0000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Punctaj = </w:t>
            </w:r>
            <w:r w:rsidRPr="00354C4C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 xml:space="preserve">0.05 x procent (%) </w:t>
            </w:r>
            <w:r w:rsidR="00E54B00" w:rsidRPr="00354C4C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reducere</w:t>
            </w:r>
            <w:r w:rsidRPr="00354C4C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54B00" w:rsidRPr="00354C4C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DMA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Pentru opțiun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i nestructurale, cum ar fi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sistemele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avertizare care să reduc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riscul 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inundații, dar nu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și daunele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procentul reducere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DMA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ar trebui cal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c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ulat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ținând seama de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perioada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de avertizare.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Perioadă de avertizare &gt; 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12 ore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=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reducere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10%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DMA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Perioadă de avertizare 6 &lt; 12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 ore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= reduceri de 6% în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DMA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Perioadă de avertizare 2 &lt; 6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 ore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= reduceri de 4% în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DMA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Perioadă de avertizare &lt; 2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 xml:space="preserve"> ore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= reduceri de 0% în </w:t>
            </w:r>
            <w:r w:rsidR="00E54B00" w:rsidRPr="00354C4C">
              <w:rPr>
                <w:rFonts w:eastAsia="Times New Roman" w:cs="Times New Roman"/>
                <w:sz w:val="16"/>
                <w:szCs w:val="16"/>
              </w:rPr>
              <w:t>DMA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AF540F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Gestionarea riscului la inundații pentru suprafața de teren agricol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AF540F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Suprafața și calitatea terenului agricol expus riscului la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Interval: 0 &lt; 5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E854A3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Se va ține seama de date statistice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pentru 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cuantifica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calitatea sau productivitatea terenurilor agricole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expuse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risc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ului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inundații (punctaje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mari se vor acorda acolo unde terenurile foarte productive sunt protejate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).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Punctaj</w:t>
            </w:r>
            <w:r w:rsidR="005C4A5E" w:rsidRPr="00354C4C">
              <w:rPr>
                <w:rFonts w:eastAsia="Times New Roman" w:cs="Times New Roman"/>
                <w:sz w:val="16"/>
                <w:szCs w:val="16"/>
              </w:rPr>
              <w:t>ul se va acorda în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baza criteriilor de mai jos: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risc </w:t>
            </w:r>
            <w:r w:rsidR="0000023A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 </w:t>
            </w:r>
            <w:r w:rsidR="0000023A" w:rsidRPr="00354C4C">
              <w:rPr>
                <w:rFonts w:eastAsia="Times New Roman" w:cs="Times New Roman"/>
                <w:sz w:val="16"/>
                <w:szCs w:val="16"/>
              </w:rPr>
              <w:t xml:space="preserve">eliminat/redus semnificativ pentru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terenuri agricole &gt; 1,500 ha</w:t>
            </w:r>
          </w:p>
          <w:p w:rsidR="009D4ED1" w:rsidRPr="00354C4C" w:rsidRDefault="009D4ED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</w:t>
            </w:r>
            <w:r w:rsidR="0000023A" w:rsidRPr="00354C4C">
              <w:rPr>
                <w:rFonts w:eastAsia="Times New Roman" w:cs="Times New Roman"/>
                <w:sz w:val="16"/>
                <w:szCs w:val="16"/>
              </w:rPr>
              <w:t>risc la inundații eliminat/redus semnificativ pentru terenuri agricole</w:t>
            </w:r>
            <w:r w:rsidR="0000023A" w:rsidRPr="00354C4C" w:rsidDel="0000023A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AB7DA3" w:rsidRPr="00354C4C">
              <w:rPr>
                <w:rFonts w:eastAsia="Times New Roman" w:cs="Times New Roman"/>
                <w:sz w:val="16"/>
                <w:szCs w:val="16"/>
              </w:rPr>
              <w:t xml:space="preserve">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351 &lt; 1,500</w:t>
            </w:r>
            <w:r w:rsidR="00CB7058" w:rsidRPr="00354C4C">
              <w:rPr>
                <w:rFonts w:eastAsia="Times New Roman" w:cs="Times New Roman"/>
                <w:sz w:val="16"/>
                <w:szCs w:val="16"/>
              </w:rPr>
              <w:t xml:space="preserve"> hectare</w:t>
            </w:r>
          </w:p>
          <w:p w:rsidR="009D4ED1" w:rsidRPr="00354C4C" w:rsidRDefault="009D4ED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AB7DA3" w:rsidRPr="00354C4C">
              <w:rPr>
                <w:rFonts w:eastAsia="Times New Roman" w:cs="Times New Roman"/>
                <w:sz w:val="16"/>
                <w:szCs w:val="16"/>
              </w:rPr>
              <w:t>risc la inundații eliminat/redus semnificativ pentru terenuri agricole de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101 &lt; 351</w:t>
            </w:r>
            <w:r w:rsidR="00CB7058" w:rsidRPr="00354C4C">
              <w:rPr>
                <w:rFonts w:eastAsia="Times New Roman" w:cs="Times New Roman"/>
                <w:sz w:val="16"/>
                <w:szCs w:val="16"/>
              </w:rPr>
              <w:t xml:space="preserve"> hectare</w:t>
            </w:r>
          </w:p>
          <w:p w:rsidR="009D4ED1" w:rsidRPr="00354C4C" w:rsidRDefault="009D4ED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AB7DA3" w:rsidRPr="00354C4C">
              <w:rPr>
                <w:rFonts w:eastAsia="Times New Roman" w:cs="Times New Roman"/>
                <w:sz w:val="16"/>
                <w:szCs w:val="16"/>
              </w:rPr>
              <w:t xml:space="preserve">risc la inundații eliminat/redus semnificativ pentru terenuri agricole 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25 &lt; 100</w:t>
            </w:r>
            <w:r w:rsidR="00CB7058" w:rsidRPr="00354C4C">
              <w:rPr>
                <w:rFonts w:eastAsia="Times New Roman" w:cs="Times New Roman"/>
                <w:sz w:val="16"/>
                <w:szCs w:val="16"/>
              </w:rPr>
              <w:t xml:space="preserve"> hectare</w:t>
            </w:r>
          </w:p>
          <w:p w:rsidR="009D4ED1" w:rsidRPr="00354C4C" w:rsidRDefault="009D4ED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</w:t>
            </w:r>
            <w:r w:rsidR="00AB7DA3" w:rsidRPr="00354C4C">
              <w:rPr>
                <w:rFonts w:eastAsia="Times New Roman" w:cs="Times New Roman"/>
                <w:sz w:val="16"/>
                <w:szCs w:val="16"/>
              </w:rPr>
              <w:t>risc la inundații eliminat/redus semnificativ pentru terenuri agricole</w:t>
            </w:r>
            <w:r w:rsidR="00AB7DA3" w:rsidRPr="00354C4C" w:rsidDel="00AB7DA3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</w:t>
            </w:r>
            <w:r w:rsidR="00AB7DA3" w:rsidRPr="00354C4C">
              <w:rPr>
                <w:rFonts w:eastAsia="Times New Roman" w:cs="Times New Roman"/>
                <w:sz w:val="16"/>
                <w:szCs w:val="16"/>
              </w:rPr>
              <w:t>&lt;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25 ha </w:t>
            </w:r>
          </w:p>
          <w:p w:rsidR="009D4ED1" w:rsidRPr="00354C4C" w:rsidRDefault="009D4ED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CB7058" w:rsidRPr="00354C4C">
              <w:rPr>
                <w:rFonts w:eastAsia="Times New Roman" w:cs="Times New Roman"/>
                <w:sz w:val="16"/>
                <w:szCs w:val="16"/>
              </w:rPr>
              <w:t xml:space="preserve">nicio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reducere semnificativă </w:t>
            </w:r>
            <w:r w:rsidR="00CB7058" w:rsidRPr="00354C4C">
              <w:rPr>
                <w:rFonts w:eastAsia="Times New Roman" w:cs="Times New Roman"/>
                <w:sz w:val="16"/>
                <w:szCs w:val="16"/>
              </w:rPr>
              <w:t>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riscului </w:t>
            </w:r>
            <w:r w:rsidR="00CB7058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inundații pentru terenurile agricole</w:t>
            </w:r>
          </w:p>
          <w:p w:rsidR="009D4ED1" w:rsidRPr="00354C4C" w:rsidRDefault="009D4ED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tabs>
                <w:tab w:val="left" w:pos="316"/>
              </w:tabs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Nu </w:t>
            </w:r>
            <w:r w:rsidR="009F6CBD" w:rsidRPr="00354C4C">
              <w:rPr>
                <w:rFonts w:eastAsia="Times New Roman" w:cs="Times New Roman"/>
                <w:i/>
                <w:sz w:val="16"/>
                <w:szCs w:val="16"/>
              </w:rPr>
              <w:t>vor fi incluse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terenuri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>le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agricole </w:t>
            </w:r>
            <w:r w:rsidR="002E2EED" w:rsidRPr="00354C4C">
              <w:rPr>
                <w:rFonts w:eastAsia="Times New Roman" w:cs="Times New Roman"/>
                <w:i/>
                <w:sz w:val="16"/>
                <w:szCs w:val="16"/>
              </w:rPr>
              <w:t>care vor fi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permanent sau temporar inun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>date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>în sensul realizării unei acumulări temporare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sau ca rezultat al aplicării unei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opțiune de gestionare a inundațiilor. 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>De c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ostul terenului 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se va ține seama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în 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analiza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economic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>ă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a</w:t>
            </w:r>
            <w:r w:rsidR="00CC605E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opțiunii.</w:t>
            </w:r>
          </w:p>
          <w:p w:rsidR="009D4ED1" w:rsidRPr="00354C4C" w:rsidRDefault="009D4ED1">
            <w:pPr>
              <w:tabs>
                <w:tab w:val="left" w:pos="316"/>
              </w:tabs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BD17FF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Gestionarea riscului la inundații pentru serviciile de utilitate publică și altor tipuri de infrastructură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BD17FF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Importanța serviciilor de utilitate publică și a infrastructurii (stații de tratare a apei, rețele transport energie electrică/gaze naturale, rețele de comunicații etc.) expuse riscului producerii de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BD17FF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-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Interval: 0 &lt; 5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Pe baza importanței și a probabilității</w:t>
            </w:r>
            <w:r w:rsidR="00734D46" w:rsidRPr="00354C4C">
              <w:rPr>
                <w:rFonts w:eastAsia="Times New Roman" w:cs="Times New Roman"/>
                <w:sz w:val="16"/>
                <w:szCs w:val="16"/>
              </w:rPr>
              <w:t xml:space="preserve"> producerii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inundațiilor.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Ponderea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=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suma </w:t>
            </w:r>
            <w:r w:rsidR="00DA3193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>infrastructurilor</w:t>
            </w:r>
            <w:r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 </w:t>
            </w:r>
            <w:r w:rsidR="00DA3193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prezente în </w:t>
            </w:r>
            <w:r w:rsidR="00734D46" w:rsidRPr="00354C4C">
              <w:rPr>
                <w:rFonts w:eastAsia="Times New Roman" w:cs="Times New Roman"/>
                <w:i/>
                <w:color w:val="FF0000"/>
                <w:sz w:val="16"/>
                <w:szCs w:val="16"/>
              </w:rPr>
              <w:t>ZRPSI</w:t>
            </w:r>
            <w:r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 </w:t>
            </w:r>
            <w:r w:rsidR="00DA3193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>x coeficient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DA3193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Factor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= probabilitate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producerii de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inundații (</w:t>
            </w:r>
            <w:r w:rsidR="00312840" w:rsidRPr="00354C4C">
              <w:rPr>
                <w:rFonts w:eastAsia="Times New Roman" w:cs="Times New Roman"/>
                <w:sz w:val="16"/>
                <w:szCs w:val="16"/>
              </w:rPr>
              <w:t xml:space="preserve">ex.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0.01 pentru 1 %) x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tip punctaj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rPr>
                <w:rFonts w:eastAsia="Times New Roman" w:cs="Times New Roman"/>
                <w:b/>
                <w:sz w:val="16"/>
                <w:szCs w:val="16"/>
                <w:u w:val="single"/>
              </w:rPr>
            </w:pPr>
            <w:r w:rsidRPr="00354C4C">
              <w:rPr>
                <w:rFonts w:eastAsia="Times New Roman" w:cs="Times New Roman"/>
                <w:b/>
                <w:sz w:val="16"/>
                <w:szCs w:val="16"/>
                <w:u w:val="single"/>
              </w:rPr>
              <w:t xml:space="preserve">Tip </w:t>
            </w:r>
            <w:r w:rsidR="00DA3193" w:rsidRPr="00354C4C">
              <w:rPr>
                <w:rFonts w:eastAsia="Times New Roman" w:cs="Times New Roman"/>
                <w:b/>
                <w:sz w:val="16"/>
                <w:szCs w:val="16"/>
                <w:u w:val="single"/>
              </w:rPr>
              <w:t xml:space="preserve">punctaj </w:t>
            </w:r>
          </w:p>
          <w:p w:rsidR="009D4ED1" w:rsidRPr="00354C4C" w:rsidRDefault="00191CB1">
            <w:pPr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Centralele electrice: 500</w:t>
            </w:r>
          </w:p>
          <w:p w:rsidR="009D4ED1" w:rsidRPr="00354C4C" w:rsidRDefault="00F80890">
            <w:pPr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color w:val="FF0000"/>
                <w:sz w:val="16"/>
                <w:szCs w:val="16"/>
              </w:rPr>
              <w:lastRenderedPageBreak/>
              <w:t xml:space="preserve">High Voltage electricity Sub-Stations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Stații de transformare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250</w:t>
            </w:r>
          </w:p>
          <w:p w:rsidR="009D4ED1" w:rsidRPr="00354C4C" w:rsidRDefault="00F80890">
            <w:pPr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Rețea transport gaze naturale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-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prioritate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mare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100</w:t>
            </w:r>
          </w:p>
          <w:p w:rsidR="009D4ED1" w:rsidRPr="00354C4C" w:rsidRDefault="00F80890">
            <w:pPr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Rețea transport gaze naturale -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prioritate medie: 25</w:t>
            </w:r>
          </w:p>
          <w:p w:rsidR="009D4ED1" w:rsidRPr="00354C4C" w:rsidRDefault="00191CB1">
            <w:pPr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Stații de tratare a apei </w:t>
            </w:r>
            <w:r w:rsidR="00F80890" w:rsidRPr="00354C4C">
              <w:rPr>
                <w:rFonts w:eastAsia="Times New Roman" w:cs="Times New Roman"/>
                <w:sz w:val="16"/>
                <w:szCs w:val="16"/>
              </w:rPr>
              <w:t xml:space="preserve">și stații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de pompare: 250</w:t>
            </w:r>
          </w:p>
          <w:p w:rsidR="009D4ED1" w:rsidRPr="00354C4C" w:rsidRDefault="00191CB1">
            <w:pPr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Stații de </w:t>
            </w:r>
            <w:r w:rsidR="00F80890" w:rsidRPr="00354C4C">
              <w:rPr>
                <w:rFonts w:eastAsia="Times New Roman" w:cs="Times New Roman"/>
                <w:sz w:val="16"/>
                <w:szCs w:val="16"/>
              </w:rPr>
              <w:t>epurare ape uzate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F80890" w:rsidRPr="00354C4C">
              <w:rPr>
                <w:rFonts w:eastAsia="Times New Roman" w:cs="Times New Roman"/>
                <w:sz w:val="16"/>
                <w:szCs w:val="16"/>
              </w:rPr>
              <w:t>și stații de pompare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: 250</w:t>
            </w:r>
          </w:p>
          <w:p w:rsidR="009D4ED1" w:rsidRPr="00354C4C" w:rsidRDefault="00F80890">
            <w:pPr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Rețele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telecomunicații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principale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100</w:t>
            </w:r>
          </w:p>
          <w:p w:rsidR="009D4ED1" w:rsidRPr="00354C4C" w:rsidRDefault="00F80890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Rețel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e telecomunicații auxiliare: 25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F80890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Punctajul </w:t>
            </w:r>
            <w:r w:rsidR="00F80890" w:rsidRPr="00354C4C">
              <w:rPr>
                <w:rFonts w:eastAsia="Times New Roman" w:cs="Times New Roman"/>
                <w:sz w:val="16"/>
                <w:szCs w:val="16"/>
              </w:rPr>
              <w:t>se acordă în baza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F80890" w:rsidRPr="00354C4C">
              <w:rPr>
                <w:rFonts w:eastAsia="Times New Roman" w:cs="Times New Roman"/>
                <w:sz w:val="16"/>
                <w:szCs w:val="16"/>
              </w:rPr>
              <w:t xml:space="preserve">evaluării infrastructurii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expuse riscului</w:t>
            </w:r>
            <w:r w:rsidR="00F80890" w:rsidRPr="00354C4C">
              <w:rPr>
                <w:rFonts w:eastAsia="Times New Roman" w:cs="Times New Roman"/>
                <w:sz w:val="16"/>
                <w:szCs w:val="16"/>
              </w:rPr>
              <w:t xml:space="preserve"> la inundații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. </w:t>
            </w:r>
          </w:p>
          <w:p w:rsidR="009D4ED1" w:rsidRPr="00354C4C" w:rsidRDefault="00F8089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EA76F8"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nfrastructura de utilit</w:t>
            </w:r>
            <w:r w:rsidR="00EA76F8" w:rsidRPr="00354C4C">
              <w:rPr>
                <w:rFonts w:eastAsia="Times New Roman" w:cs="Times New Roman"/>
                <w:sz w:val="16"/>
                <w:szCs w:val="16"/>
              </w:rPr>
              <w:t>ate publică</w:t>
            </w:r>
            <w:r w:rsidR="005A19F5" w:rsidRPr="00354C4C">
              <w:rPr>
                <w:rFonts w:eastAsia="Times New Roman" w:cs="Times New Roman"/>
                <w:sz w:val="16"/>
                <w:szCs w:val="16"/>
              </w:rPr>
              <w:t xml:space="preserve"> este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protejat</w:t>
            </w:r>
            <w:r w:rsidR="005A19F5" w:rsidRPr="00354C4C">
              <w:rPr>
                <w:rFonts w:eastAsia="Times New Roman" w:cs="Times New Roman"/>
                <w:sz w:val="16"/>
                <w:szCs w:val="16"/>
              </w:rPr>
              <w:t>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Reducerea semnificativă a riscului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 xml:space="preserve">la inundații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pentru </w:t>
            </w:r>
            <w:r w:rsidR="00A65A21" w:rsidRPr="00354C4C">
              <w:rPr>
                <w:rFonts w:eastAsia="Times New Roman" w:cs="Times New Roman"/>
                <w:sz w:val="16"/>
                <w:szCs w:val="16"/>
              </w:rPr>
              <w:t xml:space="preserve">infrastructura de utilitate publică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de importanță majoră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Reducerea semnificativă a riscului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 xml:space="preserve">la inundații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pentru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o parte a infrastructurii de utilitate publică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R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educere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 xml:space="preserve">minoră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 riscului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la inundații pentru</w:t>
            </w:r>
            <w:r w:rsidR="00957A44" w:rsidRPr="00354C4C" w:rsidDel="00957A44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 xml:space="preserve">infrastructura de utilitate publică </w:t>
            </w:r>
          </w:p>
          <w:p w:rsidR="00957A44" w:rsidRPr="00354C4C" w:rsidRDefault="00957A44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1: Reducere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neglijabilă a riscului la inundații pentru</w:t>
            </w:r>
            <w:r w:rsidR="00957A44" w:rsidRPr="00354C4C" w:rsidDel="00957A44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infrastructura de utilitate publică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Nicio reducere a riscului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la inundații pentru</w:t>
            </w:r>
            <w:r w:rsidR="00957A44" w:rsidRPr="00354C4C" w:rsidDel="00957A44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957A44" w:rsidRPr="00354C4C">
              <w:rPr>
                <w:rFonts w:eastAsia="Times New Roman" w:cs="Times New Roman"/>
                <w:sz w:val="16"/>
                <w:szCs w:val="16"/>
              </w:rPr>
              <w:t>infrastructura de utilitate publică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 w:val="restart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sz w:val="16"/>
                <w:szCs w:val="16"/>
              </w:rPr>
              <w:lastRenderedPageBreak/>
              <w:t>Social</w:t>
            </w: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BD17FF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/>
                <w:sz w:val="16"/>
                <w:szCs w:val="16"/>
              </w:rPr>
              <w:t>Reducerea riscului la inundații pentru sănătate și viață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Numărul persoanelor expuse la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30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35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Interval: 0 &lt; 5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Ponderea 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>se calculează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pe baza numărului de persoane expuse risc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>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inundații. Se 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 xml:space="preserve">va lua în considerare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populația rezidentă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 xml:space="preserve"> (domiciliu/reședința)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în 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 xml:space="preserve">zonele afectate 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</w:t>
            </w:r>
            <w:r w:rsidR="00A9008B"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5: populația expusă risc</w:t>
            </w:r>
            <w:r w:rsidR="00F5504F" w:rsidRPr="00354C4C">
              <w:rPr>
                <w:rFonts w:eastAsia="Times New Roman" w:cs="Times New Roman"/>
                <w:sz w:val="16"/>
                <w:szCs w:val="16"/>
              </w:rPr>
              <w:t>ului la inundații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&gt; 3</w:t>
            </w:r>
            <w:r w:rsidR="001D63AE" w:rsidRPr="00354C4C">
              <w:rPr>
                <w:rFonts w:eastAsia="Times New Roman" w:cs="Times New Roman"/>
                <w:sz w:val="16"/>
                <w:szCs w:val="16"/>
              </w:rPr>
              <w:t>.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000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4: 801 &lt; 3</w:t>
            </w:r>
            <w:r w:rsidR="001D63AE" w:rsidRPr="00354C4C">
              <w:rPr>
                <w:rFonts w:eastAsia="Times New Roman" w:cs="Times New Roman"/>
                <w:sz w:val="16"/>
                <w:szCs w:val="16"/>
              </w:rPr>
              <w:t>.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000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3: 251 &lt; 800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2: 81 &lt; 250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1: &lt; 80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F5504F" w:rsidRPr="00354C4C">
              <w:rPr>
                <w:rFonts w:eastAsia="Times New Roman" w:cs="Times New Roman"/>
                <w:sz w:val="16"/>
                <w:szCs w:val="16"/>
              </w:rPr>
              <w:t>nici un locuitor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94162" w:rsidRDefault="0003301A" w:rsidP="00394162">
            <w:pPr>
              <w:pStyle w:val="ListParagraph"/>
              <w:spacing w:after="0" w:line="240" w:lineRule="auto"/>
              <w:ind w:left="0"/>
              <w:jc w:val="both"/>
              <w:rPr>
                <w:rFonts w:cs="Times New Roman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Ținând seama de faptul că pentru anumite zone po</w:t>
            </w:r>
            <w:r w:rsidR="00AC0553" w:rsidRPr="00354C4C">
              <w:rPr>
                <w:rFonts w:eastAsia="Times New Roman" w:cs="Times New Roman"/>
                <w:sz w:val="16"/>
                <w:szCs w:val="16"/>
              </w:rPr>
              <w:t>t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exista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mai </w:t>
            </w:r>
            <w:r w:rsidR="00AC0553" w:rsidRPr="00354C4C">
              <w:rPr>
                <w:rFonts w:eastAsia="Times New Roman" w:cs="Times New Roman"/>
                <w:sz w:val="16"/>
                <w:szCs w:val="16"/>
              </w:rPr>
              <w:t>multe persoane în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vârstă, </w:t>
            </w:r>
            <w:r w:rsidR="00AC0553" w:rsidRPr="00354C4C">
              <w:rPr>
                <w:rFonts w:eastAsia="Times New Roman" w:cs="Times New Roman"/>
                <w:sz w:val="16"/>
                <w:szCs w:val="16"/>
              </w:rPr>
              <w:t xml:space="preserve">bolnave sau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cu venituri mici</w:t>
            </w:r>
            <w:r w:rsidR="00AC0553" w:rsidRPr="00354C4C">
              <w:rPr>
                <w:rFonts w:eastAsia="Times New Roman" w:cs="Times New Roman"/>
                <w:sz w:val="16"/>
                <w:szCs w:val="16"/>
              </w:rPr>
              <w:t xml:space="preserve"> se pot face ajustări privind ponderea luată în calcul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. </w:t>
            </w:r>
            <w:r w:rsidR="001325F5" w:rsidRPr="00354C4C">
              <w:rPr>
                <w:rFonts w:eastAsia="Times New Roman" w:cs="Times New Roman"/>
                <w:sz w:val="16"/>
                <w:szCs w:val="16"/>
              </w:rPr>
              <w:t>Totodată, a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lte ajustări </w:t>
            </w:r>
            <w:r w:rsidR="001325F5" w:rsidRPr="00354C4C">
              <w:rPr>
                <w:rFonts w:eastAsia="Times New Roman" w:cs="Times New Roman"/>
                <w:sz w:val="16"/>
                <w:szCs w:val="16"/>
              </w:rPr>
              <w:t>pot fi efectuate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325F5" w:rsidRPr="00354C4C">
              <w:rPr>
                <w:rFonts w:eastAsia="Times New Roman" w:cs="Times New Roman"/>
                <w:sz w:val="16"/>
                <w:szCs w:val="16"/>
              </w:rPr>
              <w:t xml:space="preserve">ținând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cont de creșterile populației pe timp de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zi (navetiști), proprietăți </w:t>
            </w:r>
            <w:r w:rsidR="001325F5" w:rsidRPr="00354C4C">
              <w:rPr>
                <w:rFonts w:eastAsia="Times New Roman" w:cs="Times New Roman"/>
                <w:sz w:val="16"/>
                <w:szCs w:val="16"/>
              </w:rPr>
              <w:t xml:space="preserve">cu </w:t>
            </w:r>
            <w:r w:rsidR="000D22C9" w:rsidRPr="00354C4C">
              <w:rPr>
                <w:rFonts w:eastAsia="Times New Roman" w:cs="Times New Roman"/>
                <w:sz w:val="16"/>
                <w:szCs w:val="16"/>
              </w:rPr>
              <w:t>P+1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, rata </w:t>
            </w:r>
            <w:r w:rsidR="000D22C9" w:rsidRPr="00354C4C">
              <w:rPr>
                <w:rFonts w:eastAsia="Times New Roman" w:cs="Times New Roman"/>
                <w:sz w:val="16"/>
                <w:szCs w:val="16"/>
              </w:rPr>
              <w:t xml:space="preserve">producerii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inundațiilor și a duratei inundațiilor.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Punctajul </w:t>
            </w:r>
            <w:r w:rsidR="00C11E64" w:rsidRPr="00354C4C">
              <w:rPr>
                <w:rFonts w:eastAsia="Times New Roman" w:cs="Times New Roman"/>
                <w:sz w:val="16"/>
                <w:szCs w:val="16"/>
              </w:rPr>
              <w:t>se acordă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funcție de numărul de persoane cu expunere redusă la </w:t>
            </w:r>
            <w:r w:rsidR="00C11E64" w:rsidRPr="00354C4C">
              <w:rPr>
                <w:rFonts w:eastAsia="Times New Roman" w:cs="Times New Roman"/>
                <w:sz w:val="16"/>
                <w:szCs w:val="16"/>
              </w:rPr>
              <w:t xml:space="preserve">riscul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de inundații.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C11E64" w:rsidRPr="00354C4C">
              <w:rPr>
                <w:rFonts w:eastAsia="Times New Roman" w:cs="Times New Roman"/>
                <w:sz w:val="16"/>
                <w:szCs w:val="16"/>
              </w:rPr>
              <w:t xml:space="preserve">reducere semnificativă sau eliminare a expunerii la risc pentru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&gt; 3</w:t>
            </w:r>
            <w:r w:rsidR="001D63AE" w:rsidRPr="00354C4C">
              <w:rPr>
                <w:rFonts w:eastAsia="Times New Roman" w:cs="Times New Roman"/>
                <w:sz w:val="16"/>
                <w:szCs w:val="16"/>
              </w:rPr>
              <w:t>.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000 </w:t>
            </w:r>
            <w:r w:rsidR="00C11E64" w:rsidRPr="00354C4C">
              <w:rPr>
                <w:rFonts w:eastAsia="Times New Roman" w:cs="Times New Roman"/>
                <w:sz w:val="16"/>
                <w:szCs w:val="16"/>
              </w:rPr>
              <w:t>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4: 801 &lt; 3</w:t>
            </w:r>
            <w:r w:rsidR="001D63AE" w:rsidRPr="00354C4C">
              <w:rPr>
                <w:rFonts w:eastAsia="Times New Roman" w:cs="Times New Roman"/>
                <w:sz w:val="16"/>
                <w:szCs w:val="16"/>
              </w:rPr>
              <w:t>.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000 de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3: 251 &lt; 800 de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2: 81 &lt; 250 de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1: &lt; 80 de persoane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C11E64" w:rsidRPr="00354C4C">
              <w:rPr>
                <w:rFonts w:eastAsia="Times New Roman" w:cs="Times New Roman"/>
                <w:sz w:val="16"/>
                <w:szCs w:val="16"/>
              </w:rPr>
              <w:t>nici un locuitor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Reducerea riscului de inundații pentru comunități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BD17FF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Infrastructura socială (spitale, instituții de învățămând, poliție, pompieri etc.) și de agrement (parcuri, terenuri de sport etc.) expuse riscului la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15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Interval: 0 &lt; 5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Pe baza importanței și a probabilității </w:t>
            </w:r>
            <w:r w:rsidR="00353256" w:rsidRPr="00354C4C">
              <w:rPr>
                <w:rFonts w:eastAsia="Times New Roman" w:cs="Times New Roman"/>
                <w:sz w:val="16"/>
                <w:szCs w:val="16"/>
              </w:rPr>
              <w:t xml:space="preserve">de producere 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inundațiilor.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Ponderea = </w:t>
            </w:r>
            <w:r w:rsidR="003875FB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suma infrastructurilor prezente în </w:t>
            </w:r>
            <w:r w:rsidR="003875FB" w:rsidRPr="00354C4C">
              <w:rPr>
                <w:rFonts w:eastAsia="Times New Roman" w:cs="Times New Roman"/>
                <w:i/>
                <w:color w:val="FF0000"/>
                <w:sz w:val="16"/>
                <w:szCs w:val="16"/>
              </w:rPr>
              <w:t>ZRPSI</w:t>
            </w:r>
            <w:r w:rsidR="003875FB" w:rsidRPr="00354C4C">
              <w:rPr>
                <w:rFonts w:eastAsia="Times New Roman" w:cs="Times New Roman"/>
                <w:color w:val="FF0000"/>
                <w:sz w:val="16"/>
                <w:szCs w:val="16"/>
              </w:rPr>
              <w:t xml:space="preserve"> x coeficient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3875FB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Coeficient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= probabilitate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de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prducere a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inundații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lor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(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ex.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0.01 pentru 1 %) x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tip punctaj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4A6993" w:rsidRPr="00354C4C" w:rsidRDefault="00191CB1" w:rsidP="00354C4C">
            <w:pPr>
              <w:jc w:val="both"/>
              <w:rPr>
                <w:rFonts w:eastAsia="Times New Roman" w:cs="Times New Roman"/>
                <w:b/>
                <w:sz w:val="16"/>
                <w:szCs w:val="16"/>
                <w:u w:val="single"/>
              </w:rPr>
            </w:pPr>
            <w:r w:rsidRPr="00354C4C">
              <w:rPr>
                <w:rFonts w:eastAsia="Times New Roman" w:cs="Times New Roman"/>
                <w:b/>
                <w:sz w:val="16"/>
                <w:szCs w:val="16"/>
                <w:u w:val="single"/>
              </w:rPr>
              <w:t xml:space="preserve">Tip </w:t>
            </w:r>
            <w:r w:rsidR="003875FB" w:rsidRPr="00354C4C">
              <w:rPr>
                <w:rFonts w:eastAsia="Times New Roman" w:cs="Times New Roman"/>
                <w:b/>
                <w:sz w:val="16"/>
                <w:szCs w:val="16"/>
                <w:u w:val="single"/>
              </w:rPr>
              <w:t>punctaj</w:t>
            </w: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spital: 500</w:t>
            </w:r>
          </w:p>
          <w:p w:rsidR="009D4ED1" w:rsidRPr="00354C4C" w:rsidRDefault="002336C3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azil sau centru de îngrijire paleativă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250</w:t>
            </w:r>
          </w:p>
          <w:p w:rsidR="009D4ED1" w:rsidRPr="00354C4C" w:rsidRDefault="002336C3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penitenciar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250</w:t>
            </w: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camping</w:t>
            </w:r>
            <w:r w:rsidR="002336C3" w:rsidRPr="00354C4C">
              <w:rPr>
                <w:rFonts w:eastAsia="Times New Roman" w:cs="Times New Roman"/>
                <w:sz w:val="16"/>
                <w:szCs w:val="16"/>
              </w:rPr>
              <w:t>/parc pentru rulote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: 100</w:t>
            </w:r>
          </w:p>
          <w:p w:rsidR="009D4ED1" w:rsidRPr="00354C4C" w:rsidRDefault="002336C3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școală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50</w:t>
            </w:r>
          </w:p>
          <w:p w:rsidR="009D4ED1" w:rsidRPr="00354C4C" w:rsidRDefault="00CA11F5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liceu/colegi</w:t>
            </w:r>
            <w:r w:rsidR="00CF0DCD" w:rsidRPr="00354C4C">
              <w:rPr>
                <w:rFonts w:eastAsia="Times New Roman" w:cs="Times New Roman"/>
                <w:sz w:val="16"/>
                <w:szCs w:val="16"/>
              </w:rPr>
              <w:t>u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r w:rsidR="00CF0DCD" w:rsidRPr="00354C4C">
              <w:rPr>
                <w:rFonts w:eastAsia="Times New Roman" w:cs="Times New Roman"/>
                <w:sz w:val="16"/>
                <w:szCs w:val="16"/>
              </w:rPr>
              <w:t>universitate, bibliotecă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25</w:t>
            </w: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primări</w:t>
            </w:r>
            <w:r w:rsidR="00165459" w:rsidRPr="00354C4C">
              <w:rPr>
                <w:rFonts w:eastAsia="Times New Roman" w:cs="Times New Roman"/>
                <w:sz w:val="16"/>
                <w:szCs w:val="16"/>
              </w:rPr>
              <w:t>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: 25</w:t>
            </w: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Servicii de urgență (poliție, pompieri, servicii de gardă): 25</w:t>
            </w:r>
          </w:p>
          <w:p w:rsidR="009D4ED1" w:rsidRPr="00354C4C" w:rsidRDefault="00165459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centru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de sănătate: 25</w:t>
            </w:r>
          </w:p>
          <w:p w:rsidR="009D4ED1" w:rsidRPr="00354C4C" w:rsidRDefault="00165459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edificiu/lăcaș de cult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25</w:t>
            </w:r>
          </w:p>
          <w:p w:rsidR="009D4ED1" w:rsidRPr="00354C4C" w:rsidRDefault="00165459" w:rsidP="00354C4C">
            <w:pPr>
              <w:jc w:val="both"/>
            </w:pPr>
            <w:r w:rsidRPr="00354C4C">
              <w:rPr>
                <w:rFonts w:eastAsia="Times New Roman" w:cs="Times New Roman"/>
                <w:sz w:val="16"/>
                <w:szCs w:val="16"/>
              </w:rPr>
              <w:t>parc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grădină publică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, teren de sport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, spațiu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de joacă: 25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1B3305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Punctajul se </w:t>
            </w:r>
            <w:r w:rsidR="001B3305" w:rsidRPr="00354C4C">
              <w:rPr>
                <w:rFonts w:eastAsia="Times New Roman" w:cs="Times New Roman"/>
                <w:sz w:val="16"/>
                <w:szCs w:val="16"/>
              </w:rPr>
              <w:t>acordă în baza unei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B3305" w:rsidRPr="00354C4C">
              <w:rPr>
                <w:rFonts w:eastAsia="Times New Roman" w:cs="Times New Roman"/>
                <w:sz w:val="16"/>
                <w:szCs w:val="16"/>
              </w:rPr>
              <w:t xml:space="preserve">evaluari a infrastructurii de natură socială expusă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riscului</w:t>
            </w:r>
            <w:r w:rsidR="001B3305" w:rsidRPr="00354C4C">
              <w:rPr>
                <w:rFonts w:eastAsia="Times New Roman" w:cs="Times New Roman"/>
                <w:sz w:val="16"/>
                <w:szCs w:val="16"/>
              </w:rPr>
              <w:t xml:space="preserve"> la inundații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1B3305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de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1B3305"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nfrastructura socială </w:t>
            </w:r>
            <w:r w:rsidR="001B3305" w:rsidRPr="00354C4C">
              <w:rPr>
                <w:rFonts w:eastAsia="Times New Roman" w:cs="Times New Roman"/>
                <w:sz w:val="16"/>
                <w:szCs w:val="16"/>
              </w:rPr>
              <w:t>este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B3305" w:rsidRPr="00354C4C">
              <w:rPr>
                <w:rFonts w:eastAsia="Times New Roman" w:cs="Times New Roman"/>
                <w:sz w:val="16"/>
                <w:szCs w:val="16"/>
              </w:rPr>
              <w:t>protejată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4: Reducerea semnificativă a riscului la inundații pentru infrastructura socială de importanță majoră</w:t>
            </w: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3: Reducerea semnificativă a riscului la inundații pentru o parte a infrastructurii sociale</w:t>
            </w: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2: Reducere minoră a riscului la inundații pentru</w:t>
            </w:r>
            <w:r w:rsidRPr="00354C4C" w:rsidDel="00957A44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infrastructura socială </w:t>
            </w: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1: Reducere neglijabilă a riscului la inundații pentru</w:t>
            </w:r>
            <w:r w:rsidRPr="00354C4C" w:rsidDel="00957A44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infrastructura socială</w:t>
            </w:r>
          </w:p>
          <w:p w:rsidR="001B3305" w:rsidRPr="00354C4C" w:rsidRDefault="001B3305" w:rsidP="001B3305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B3305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0: Nicio reducere a riscului la inundații pentru</w:t>
            </w:r>
            <w:r w:rsidRPr="00354C4C" w:rsidDel="00957A44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infrastructura socială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Notă. </w:t>
            </w:r>
            <w:r w:rsidR="001B3305" w:rsidRPr="00354C4C">
              <w:rPr>
                <w:rFonts w:eastAsia="Times New Roman" w:cs="Times New Roman"/>
                <w:i/>
                <w:sz w:val="16"/>
                <w:szCs w:val="16"/>
              </w:rPr>
              <w:t>Se va avea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în vedere și se </w:t>
            </w:r>
            <w:r w:rsidR="006E6155" w:rsidRPr="00354C4C">
              <w:rPr>
                <w:rFonts w:eastAsia="Times New Roman" w:cs="Times New Roman"/>
                <w:i/>
                <w:sz w:val="16"/>
                <w:szCs w:val="16"/>
              </w:rPr>
              <w:t>va ajusta punctajul în cazul în care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infrastructura socială po</w:t>
            </w:r>
            <w:r w:rsidR="006E6155" w:rsidRPr="00354C4C">
              <w:rPr>
                <w:rFonts w:eastAsia="Times New Roman" w:cs="Times New Roman"/>
                <w:i/>
                <w:sz w:val="16"/>
                <w:szCs w:val="16"/>
              </w:rPr>
              <w:t>a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t</w:t>
            </w:r>
            <w:r w:rsidR="006E6155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e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oferi servicii </w:t>
            </w:r>
            <w:r w:rsidR="006E6155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ZPPSI 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vecine sau </w:t>
            </w:r>
            <w:r w:rsidR="00775A4F" w:rsidRPr="00354C4C">
              <w:rPr>
                <w:rFonts w:eastAsia="Times New Roman" w:cs="Times New Roman"/>
                <w:i/>
                <w:sz w:val="16"/>
                <w:szCs w:val="16"/>
              </w:rPr>
              <w:t>pentru un areal extins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.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 w:val="restart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sz w:val="16"/>
                <w:szCs w:val="16"/>
              </w:rPr>
              <w:t>Mediu</w:t>
            </w: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FB4120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Sprijinirea obiectivelor Directivei-Cadru Apă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Numărul corpurilor de apă expuse riscului de a nu atinge o stare ecologică bună din cauza presiunilor hidromorfologice (în ceea ce privește gestionarea riscului la inundații)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  <w:p w:rsidR="00B44F48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constantă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(nicio schimbare)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Se </w:t>
            </w:r>
            <w:r w:rsidR="009A1C6B" w:rsidRPr="00354C4C">
              <w:rPr>
                <w:rFonts w:eastAsia="Times New Roman" w:cs="Times New Roman"/>
                <w:sz w:val="16"/>
                <w:szCs w:val="16"/>
              </w:rPr>
              <w:t>pleacă de la premiza că au fost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eliminat</w:t>
            </w:r>
            <w:r w:rsidR="009A1C6B" w:rsidRPr="00354C4C">
              <w:rPr>
                <w:rFonts w:eastAsia="Times New Roman" w:cs="Times New Roman"/>
                <w:sz w:val="16"/>
                <w:szCs w:val="16"/>
              </w:rPr>
              <w:t>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măsuri</w:t>
            </w:r>
            <w:r w:rsidR="009A1C6B" w:rsidRPr="00354C4C">
              <w:rPr>
                <w:rFonts w:eastAsia="Times New Roman" w:cs="Times New Roman"/>
                <w:sz w:val="16"/>
                <w:szCs w:val="16"/>
              </w:rPr>
              <w:t>le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individuale care ar </w:t>
            </w:r>
            <w:r w:rsidR="009A1C6B" w:rsidRPr="00354C4C">
              <w:rPr>
                <w:rFonts w:eastAsia="Times New Roman" w:cs="Times New Roman"/>
                <w:sz w:val="16"/>
                <w:szCs w:val="16"/>
              </w:rPr>
              <w:t>con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duce la un impact inacceptabil </w:t>
            </w:r>
            <w:r w:rsidR="009A1C6B" w:rsidRPr="00354C4C">
              <w:rPr>
                <w:rFonts w:eastAsia="Times New Roman" w:cs="Times New Roman"/>
                <w:sz w:val="16"/>
                <w:szCs w:val="16"/>
              </w:rPr>
              <w:t>acolo unde 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xistă alternative viabile.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9A1C6B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9A1C6B" w:rsidRPr="00354C4C">
              <w:rPr>
                <w:rFonts w:eastAsia="Times New Roman" w:cs="Times New Roman"/>
                <w:sz w:val="16"/>
                <w:szCs w:val="16"/>
              </w:rPr>
              <w:t xml:space="preserve">contribuție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permanent</w:t>
            </w:r>
            <w:r w:rsidR="009A1C6B" w:rsidRPr="00354C4C">
              <w:rPr>
                <w:rFonts w:eastAsia="Times New Roman" w:cs="Times New Roman"/>
                <w:sz w:val="16"/>
                <w:szCs w:val="16"/>
              </w:rPr>
              <w:t>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și pe termen lung în ceea ce privește realizarea obiectivelor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 xml:space="preserve"> corpului de apă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fără 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>impact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pe termen scurt și cerinț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>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în temeiul D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 xml:space="preserve">irectivei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C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 xml:space="preserve">adru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>pă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 xml:space="preserve">privind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măsuri de 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>diminuare</w:t>
            </w:r>
            <w:r w:rsidR="00570154" w:rsidRPr="00354C4C">
              <w:rPr>
                <w:rFonts w:eastAsia="Times New Roman" w:cs="Times New Roman"/>
                <w:sz w:val="16"/>
                <w:szCs w:val="16"/>
              </w:rPr>
              <w:t xml:space="preserve"> a impactului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4: contribuție pe termen lung la realizarea obiectivelor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 xml:space="preserve"> corpului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cu apă</w:t>
            </w:r>
            <w:r w:rsidR="00260122" w:rsidRPr="00354C4C">
              <w:rPr>
                <w:rFonts w:eastAsia="Times New Roman" w:cs="Times New Roman"/>
                <w:sz w:val="16"/>
                <w:szCs w:val="16"/>
              </w:rPr>
              <w:t xml:space="preserve">, cu impact neglijabil pe termen scurt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8B5B80" w:rsidRPr="00354C4C">
              <w:rPr>
                <w:rFonts w:eastAsia="Times New Roman" w:cs="Times New Roman"/>
                <w:sz w:val="16"/>
                <w:szCs w:val="16"/>
              </w:rPr>
              <w:t xml:space="preserve">gestionat prin </w:t>
            </w:r>
            <w:r w:rsidR="008B5B80"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măsuri de diminuare conform Directiva Cadru Apă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BC715F" w:rsidRPr="00354C4C">
              <w:rPr>
                <w:rFonts w:eastAsia="Times New Roman" w:cs="Times New Roman"/>
                <w:sz w:val="16"/>
                <w:szCs w:val="16"/>
              </w:rPr>
              <w:t>lipsă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BC715F" w:rsidRPr="00354C4C">
              <w:rPr>
                <w:rFonts w:eastAsia="Times New Roman" w:cs="Times New Roman"/>
                <w:sz w:val="16"/>
                <w:szCs w:val="16"/>
              </w:rPr>
              <w:t>constrângeri în ceea ce privește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îndeplinirea obiectivelor </w:t>
            </w:r>
            <w:r w:rsidR="00BC715F" w:rsidRPr="00354C4C">
              <w:rPr>
                <w:rFonts w:eastAsia="Times New Roman" w:cs="Times New Roman"/>
                <w:sz w:val="16"/>
                <w:szCs w:val="16"/>
              </w:rPr>
              <w:t xml:space="preserve">corpului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de apă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A30365" w:rsidRPr="00354C4C">
              <w:rPr>
                <w:rFonts w:eastAsia="Times New Roman" w:cs="Times New Roman"/>
                <w:sz w:val="16"/>
                <w:szCs w:val="16"/>
              </w:rPr>
              <w:t>obstacole p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 termen scurt</w:t>
            </w:r>
            <w:r w:rsidR="00A30365" w:rsidRPr="00354C4C">
              <w:rPr>
                <w:rFonts w:eastAsia="Times New Roman" w:cs="Times New Roman"/>
                <w:sz w:val="16"/>
                <w:szCs w:val="16"/>
              </w:rPr>
              <w:t xml:space="preserve"> în atingerea obiectivelor corpului de apă, gestionate </w:t>
            </w:r>
            <w:r w:rsidR="00F82D32" w:rsidRPr="00354C4C">
              <w:rPr>
                <w:rFonts w:eastAsia="Times New Roman" w:cs="Times New Roman"/>
                <w:sz w:val="16"/>
                <w:szCs w:val="16"/>
              </w:rPr>
              <w:t xml:space="preserve">prin măsuri de diminuare </w:t>
            </w:r>
            <w:r w:rsidR="00570154" w:rsidRPr="00354C4C">
              <w:rPr>
                <w:rFonts w:eastAsia="Times New Roman" w:cs="Times New Roman"/>
                <w:sz w:val="16"/>
                <w:szCs w:val="16"/>
              </w:rPr>
              <w:t xml:space="preserve">a impactului </w:t>
            </w:r>
            <w:r w:rsidR="00F82D32" w:rsidRPr="00354C4C">
              <w:rPr>
                <w:rFonts w:eastAsia="Times New Roman" w:cs="Times New Roman"/>
                <w:sz w:val="16"/>
                <w:szCs w:val="16"/>
              </w:rPr>
              <w:t>conform Directiva Cadru Apă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</w:t>
            </w:r>
            <w:r w:rsidR="005F3EBA" w:rsidRPr="00354C4C">
              <w:rPr>
                <w:rFonts w:eastAsia="Times New Roman" w:cs="Times New Roman"/>
                <w:sz w:val="16"/>
                <w:szCs w:val="16"/>
              </w:rPr>
              <w:t>obstacole pe termen mediu în atingerea obiectivelor corpului de apă, gestionate prin măsuri de diminuare</w:t>
            </w:r>
            <w:r w:rsidR="00570154" w:rsidRPr="00354C4C">
              <w:rPr>
                <w:rFonts w:eastAsia="Times New Roman" w:cs="Times New Roman"/>
                <w:sz w:val="16"/>
                <w:szCs w:val="16"/>
              </w:rPr>
              <w:t xml:space="preserve"> a impactului</w:t>
            </w:r>
            <w:r w:rsidR="005F3EBA" w:rsidRPr="00354C4C">
              <w:rPr>
                <w:rFonts w:eastAsia="Times New Roman" w:cs="Times New Roman"/>
                <w:sz w:val="16"/>
                <w:szCs w:val="16"/>
              </w:rPr>
              <w:t xml:space="preserve"> conform Directiva Cadru Apă.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5F3EBA" w:rsidRPr="00354C4C">
              <w:rPr>
                <w:rFonts w:eastAsia="Times New Roman" w:cs="Times New Roman"/>
                <w:sz w:val="16"/>
                <w:szCs w:val="16"/>
              </w:rPr>
              <w:t xml:space="preserve">obstacole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permanente sau </w:t>
            </w:r>
            <w:r w:rsidR="005F3EBA" w:rsidRPr="00354C4C">
              <w:rPr>
                <w:rFonts w:eastAsia="Times New Roman" w:cs="Times New Roman"/>
                <w:sz w:val="16"/>
                <w:szCs w:val="16"/>
              </w:rPr>
              <w:t>pe terme lung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5F3EBA" w:rsidRPr="00354C4C">
              <w:rPr>
                <w:rFonts w:eastAsia="Times New Roman" w:cs="Times New Roman"/>
                <w:sz w:val="16"/>
                <w:szCs w:val="16"/>
              </w:rPr>
              <w:t xml:space="preserve">în atingerea obiectivelor corpului de apă, gestionate prin măsuri de diminuare </w:t>
            </w:r>
            <w:r w:rsidR="00570154" w:rsidRPr="00354C4C">
              <w:rPr>
                <w:rFonts w:eastAsia="Times New Roman" w:cs="Times New Roman"/>
                <w:sz w:val="16"/>
                <w:szCs w:val="16"/>
              </w:rPr>
              <w:t xml:space="preserve">a impactului </w:t>
            </w:r>
            <w:r w:rsidR="005F3EBA" w:rsidRPr="00354C4C">
              <w:rPr>
                <w:rFonts w:eastAsia="Times New Roman" w:cs="Times New Roman"/>
                <w:sz w:val="16"/>
                <w:szCs w:val="16"/>
              </w:rPr>
              <w:t>conform Directiva Cadru Apă.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Reducerea riscului la inundații a zonelor protejate de captare a apei destinate consumului uman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Numărul și importanța zonelor de captare a apei expuse riscului la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  <w:p w:rsidR="00B44F48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constantă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(nicio schimbare)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D8681E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reducerea semnificativă sau eliminarea riscului </w:t>
            </w:r>
            <w:r w:rsidR="00497210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 pentru </w:t>
            </w:r>
            <w:r w:rsidR="00497210" w:rsidRPr="00354C4C">
              <w:rPr>
                <w:rFonts w:eastAsia="Times New Roman" w:cs="Times New Roman"/>
                <w:sz w:val="16"/>
                <w:szCs w:val="16"/>
              </w:rPr>
              <w:t xml:space="preserve">mai mult 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 captări de apă sau </w:t>
            </w:r>
            <w:r w:rsidR="00497210" w:rsidRPr="00354C4C">
              <w:rPr>
                <w:rFonts w:eastAsia="Times New Roman" w:cs="Times New Roman"/>
                <w:sz w:val="16"/>
                <w:szCs w:val="16"/>
              </w:rPr>
              <w:t xml:space="preserve">pentru o zonă 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captare </w:t>
            </w:r>
            <w:r w:rsidR="00497210" w:rsidRPr="00354C4C">
              <w:rPr>
                <w:rFonts w:eastAsia="Times New Roman" w:cs="Times New Roman"/>
                <w:sz w:val="16"/>
                <w:szCs w:val="16"/>
              </w:rPr>
              <w:t>majoră aferentă unui sistem de alimentare</w:t>
            </w:r>
            <w:r w:rsidR="00903E2E" w:rsidRPr="00354C4C">
              <w:rPr>
                <w:rFonts w:eastAsia="Times New Roman" w:cs="Times New Roman"/>
                <w:sz w:val="16"/>
                <w:szCs w:val="16"/>
              </w:rPr>
              <w:t xml:space="preserve"> care deservește o populație numeroasă</w:t>
            </w:r>
            <w:r w:rsidR="00AB49F5" w:rsidRPr="00354C4C">
              <w:rPr>
                <w:rFonts w:eastAsia="Times New Roman" w:cs="Times New Roman"/>
                <w:sz w:val="16"/>
                <w:szCs w:val="16"/>
              </w:rPr>
              <w:t>/concentrată (municipii/orașe și zone periurbane)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</w:t>
            </w:r>
            <w:r w:rsidR="00C433DA" w:rsidRPr="00354C4C">
              <w:rPr>
                <w:rFonts w:eastAsia="Times New Roman" w:cs="Times New Roman"/>
                <w:sz w:val="16"/>
                <w:szCs w:val="16"/>
              </w:rPr>
              <w:t>reducerea semnificativă sau eliminarea riscului la inundații pentru</w:t>
            </w:r>
            <w:r w:rsidR="00C433DA" w:rsidRPr="00354C4C" w:rsidDel="00C433DA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 captări de apă sau </w:t>
            </w:r>
            <w:r w:rsidR="00C433DA" w:rsidRPr="00354C4C">
              <w:rPr>
                <w:rFonts w:eastAsia="Times New Roman" w:cs="Times New Roman"/>
                <w:sz w:val="16"/>
                <w:szCs w:val="16"/>
              </w:rPr>
              <w:t xml:space="preserve">sau pentru o zonă de captare aferentă unui sistem de alimentare care deservește o </w:t>
            </w:r>
            <w:r w:rsidR="00903E2E" w:rsidRPr="00354C4C">
              <w:rPr>
                <w:rFonts w:eastAsia="Times New Roman" w:cs="Times New Roman"/>
                <w:sz w:val="16"/>
                <w:szCs w:val="16"/>
              </w:rPr>
              <w:t xml:space="preserve">populație </w:t>
            </w:r>
            <w:r w:rsidR="00AB49F5" w:rsidRPr="00354C4C">
              <w:rPr>
                <w:rFonts w:eastAsia="Times New Roman" w:cs="Times New Roman"/>
                <w:sz w:val="16"/>
                <w:szCs w:val="16"/>
              </w:rPr>
              <w:t>mai puțin concentrată/nivel de comune</w:t>
            </w:r>
            <w:r w:rsidR="00C433DA"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AB49F5" w:rsidRPr="00354C4C">
              <w:rPr>
                <w:rFonts w:eastAsia="Times New Roman" w:cs="Times New Roman"/>
                <w:sz w:val="16"/>
                <w:szCs w:val="16"/>
              </w:rPr>
              <w:t>reducerea semnificativă sau eliminarea riscului la inundații pentru</w:t>
            </w:r>
            <w:r w:rsidR="00AB49F5" w:rsidRPr="00354C4C" w:rsidDel="00C433DA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AB49F5" w:rsidRPr="00354C4C">
              <w:rPr>
                <w:rFonts w:eastAsia="Times New Roman" w:cs="Times New Roman"/>
                <w:sz w:val="16"/>
                <w:szCs w:val="16"/>
              </w:rPr>
              <w:t>3 captări de apă</w:t>
            </w:r>
            <w:r w:rsidR="005F7325"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5F7325" w:rsidRPr="00354C4C">
              <w:rPr>
                <w:rFonts w:eastAsia="Times New Roman" w:cs="Times New Roman"/>
                <w:sz w:val="16"/>
                <w:szCs w:val="16"/>
              </w:rPr>
              <w:t>reducerea semnificativă sau eliminarea riscului la inundații pentru</w:t>
            </w:r>
            <w:r w:rsidR="005F7325" w:rsidRPr="00354C4C" w:rsidDel="00C433DA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5F7325" w:rsidRPr="00354C4C">
              <w:rPr>
                <w:rFonts w:eastAsia="Times New Roman" w:cs="Times New Roman"/>
                <w:sz w:val="16"/>
                <w:szCs w:val="16"/>
              </w:rPr>
              <w:t>2 captări de apă.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</w:t>
            </w:r>
            <w:r w:rsidR="005F7325" w:rsidRPr="00354C4C">
              <w:rPr>
                <w:rFonts w:eastAsia="Times New Roman" w:cs="Times New Roman"/>
                <w:sz w:val="16"/>
                <w:szCs w:val="16"/>
              </w:rPr>
              <w:t>reducerea semnificativă sau eliminarea riscului la inundații pentru</w:t>
            </w:r>
            <w:r w:rsidR="005F7325" w:rsidRPr="00354C4C" w:rsidDel="00C433DA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5F7325" w:rsidRPr="00354C4C">
              <w:rPr>
                <w:rFonts w:eastAsia="Times New Roman" w:cs="Times New Roman"/>
                <w:sz w:val="16"/>
                <w:szCs w:val="16"/>
              </w:rPr>
              <w:t>1 captare de apă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EA5C23" w:rsidRPr="00354C4C">
              <w:rPr>
                <w:rFonts w:eastAsia="Times New Roman" w:cs="Times New Roman"/>
                <w:sz w:val="16"/>
                <w:szCs w:val="16"/>
              </w:rPr>
              <w:t xml:space="preserve">nu se reduce/elimină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riscul </w:t>
            </w:r>
            <w:r w:rsidR="00EA5C23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 </w:t>
            </w:r>
            <w:r w:rsidR="00EA5C23" w:rsidRPr="00354C4C">
              <w:rPr>
                <w:rFonts w:eastAsia="Times New Roman" w:cs="Times New Roman"/>
                <w:sz w:val="16"/>
                <w:szCs w:val="16"/>
              </w:rPr>
              <w:t xml:space="preserve">pentru captările 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ap</w:t>
            </w:r>
            <w:r w:rsidR="00EA5C23" w:rsidRPr="00354C4C">
              <w:rPr>
                <w:rFonts w:eastAsia="Times New Roman" w:cs="Times New Roman"/>
                <w:sz w:val="16"/>
                <w:szCs w:val="16"/>
              </w:rPr>
              <w:t>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EA5C23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Punctajul va fi</w:t>
            </w:r>
            <w:r w:rsidR="00191CB1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adaptat funcție de populația deservită de surse</w:t>
            </w:r>
            <w:r w:rsidRPr="00354C4C">
              <w:rPr>
                <w:rFonts w:eastAsia="Times New Roman" w:cs="Times New Roman"/>
                <w:i/>
                <w:sz w:val="16"/>
                <w:szCs w:val="16"/>
              </w:rPr>
              <w:t>le</w:t>
            </w:r>
            <w:r w:rsidR="00191CB1" w:rsidRPr="00354C4C">
              <w:rPr>
                <w:rFonts w:eastAsia="Times New Roman" w:cs="Times New Roman"/>
                <w:i/>
                <w:sz w:val="16"/>
                <w:szCs w:val="16"/>
              </w:rPr>
              <w:t xml:space="preserve"> de apă.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Reducerea riscului producerii de inundații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la potențialele surse de poluare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Numărul zonelor reglementate de Directiva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privind emisiile industriale (96/61/CE), Directiva IPPC Directiva (97/271/CEE), Directiva Seveso II (96/82/CE) care prezintă risc de a fi inundate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  <w:p w:rsidR="00B44F48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constantă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(nicio schimbare)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635DD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Punctaj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/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5: </w:t>
            </w:r>
            <w:r w:rsidR="001635DD" w:rsidRPr="00354C4C">
              <w:rPr>
                <w:rFonts w:eastAsia="Times New Roman" w:cs="Times New Roman"/>
                <w:sz w:val="16"/>
                <w:szCs w:val="16"/>
              </w:rPr>
              <w:t>reducerea semnificativă sau eliminarea riscului la inundații pentru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potențialele surse de poluare.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1635DD" w:rsidRPr="00354C4C">
              <w:rPr>
                <w:rFonts w:eastAsia="Times New Roman" w:cs="Times New Roman"/>
                <w:sz w:val="16"/>
                <w:szCs w:val="16"/>
              </w:rPr>
              <w:t xml:space="preserve">nu se reduce/elimină riscul la inundații pentru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potențialele surse de poluare.</w:t>
            </w: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Sprijinirea obiectivelor Directivei Habitate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Nici o deteriorare sau modificarea semnificativă a habitatelor/speciilor care sunt listate în Directiva Habitate sau în siturile Natura 2000.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-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  <w:p w:rsidR="00B44F48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constantă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(nicio schimbare)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635DD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Se pleacă de la premiza că au fost eliminate măsurile individuale care ar conduce la un impact inacceptabil acolo unde există alternative viabile.</w:t>
            </w:r>
          </w:p>
          <w:p w:rsidR="001635DD" w:rsidRPr="00354C4C" w:rsidRDefault="001635DD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635DD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EB2401" w:rsidRPr="00354C4C">
              <w:rPr>
                <w:rFonts w:eastAsia="Times New Roman" w:cs="Times New Roman"/>
                <w:sz w:val="16"/>
                <w:szCs w:val="16"/>
              </w:rPr>
              <w:t>P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 xml:space="preserve">osibilitatea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a 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>desemna noi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>SAC (SCI)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 xml:space="preserve">SPA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sau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 xml:space="preserve"> noi situri RAMSAR sau de a propune statut de SAC (SCI), SPA sau</w:t>
            </w:r>
            <w:r w:rsidR="00E17A46" w:rsidRPr="00354C4C">
              <w:rPr>
                <w:rFonts w:eastAsia="Times New Roman" w:cs="Times New Roman"/>
                <w:sz w:val="16"/>
                <w:szCs w:val="16"/>
              </w:rPr>
              <w:t xml:space="preserve"> sit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 xml:space="preserve"> RAMSAR pentru ariile naturale protejate declarate conform legislației naționale în vederea extinderii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rețelei 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 xml:space="preserve">europene și internaționale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existente ca urmare a măsurilor de gestionare a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 xml:space="preserve">riscului </w:t>
            </w:r>
            <w:r w:rsidR="00AA45F7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inundații.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Îmbunătățirea și consolidarea situației existente sau </w:t>
            </w:r>
            <w:r w:rsidR="00EB2401" w:rsidRPr="00354C4C">
              <w:rPr>
                <w:rFonts w:eastAsia="Times New Roman" w:cs="Times New Roman"/>
                <w:sz w:val="16"/>
                <w:szCs w:val="16"/>
              </w:rPr>
              <w:t>a managementului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EB2401" w:rsidRPr="00354C4C">
              <w:rPr>
                <w:rFonts w:eastAsia="Times New Roman" w:cs="Times New Roman"/>
                <w:sz w:val="16"/>
                <w:szCs w:val="16"/>
              </w:rPr>
              <w:t>SAC (SCI), SPA sau</w:t>
            </w:r>
            <w:r w:rsidR="00E17A46" w:rsidRPr="00354C4C">
              <w:rPr>
                <w:rFonts w:eastAsia="Times New Roman" w:cs="Times New Roman"/>
                <w:sz w:val="16"/>
                <w:szCs w:val="16"/>
              </w:rPr>
              <w:t xml:space="preserve"> sit</w:t>
            </w:r>
            <w:r w:rsidR="00EB2401" w:rsidRPr="00354C4C">
              <w:rPr>
                <w:rFonts w:eastAsia="Times New Roman" w:cs="Times New Roman"/>
                <w:sz w:val="16"/>
                <w:szCs w:val="16"/>
              </w:rPr>
              <w:t xml:space="preserve"> RAMSAR</w:t>
            </w:r>
            <w:r w:rsidR="00EB2401" w:rsidRPr="00354C4C" w:rsidDel="00EB2401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și </w:t>
            </w:r>
            <w:r w:rsidR="00EB2401" w:rsidRPr="00354C4C">
              <w:rPr>
                <w:rFonts w:eastAsia="Times New Roman" w:cs="Times New Roman"/>
                <w:sz w:val="16"/>
                <w:szCs w:val="16"/>
              </w:rPr>
              <w:t xml:space="preserve">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rețe</w:t>
            </w:r>
            <w:r w:rsidR="00EB2401" w:rsidRPr="00354C4C">
              <w:rPr>
                <w:rFonts w:eastAsia="Times New Roman" w:cs="Times New Roman"/>
                <w:sz w:val="16"/>
                <w:szCs w:val="16"/>
              </w:rPr>
              <w:t>lei naționale de arii naturale protejate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ca rezultat a măsurilor de gestionare a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 xml:space="preserve">riscului </w:t>
            </w:r>
            <w:r w:rsidR="00EB2401" w:rsidRPr="00354C4C">
              <w:rPr>
                <w:rFonts w:eastAsia="Times New Roman" w:cs="Times New Roman"/>
                <w:sz w:val="16"/>
                <w:szCs w:val="16"/>
              </w:rPr>
              <w:t>la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inundații.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D87DF8" w:rsidRPr="00354C4C">
              <w:rPr>
                <w:rFonts w:eastAsia="Times New Roman" w:cs="Times New Roman"/>
                <w:sz w:val="16"/>
                <w:szCs w:val="16"/>
              </w:rPr>
              <w:t>Urmare a măsurilor de gestionare a riscu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>lui</w:t>
            </w:r>
            <w:r w:rsidR="00D87DF8" w:rsidRPr="00354C4C">
              <w:rPr>
                <w:rFonts w:eastAsia="Times New Roman" w:cs="Times New Roman"/>
                <w:sz w:val="16"/>
                <w:szCs w:val="16"/>
              </w:rPr>
              <w:t xml:space="preserve"> la inundații nu se înregistrează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impact asupra </w:t>
            </w:r>
            <w:r w:rsidR="00D87DF8" w:rsidRPr="00354C4C">
              <w:rPr>
                <w:rFonts w:eastAsia="Times New Roman" w:cs="Times New Roman"/>
                <w:sz w:val="16"/>
                <w:szCs w:val="16"/>
              </w:rPr>
              <w:t xml:space="preserve">SAC (SCI), </w:t>
            </w:r>
            <w:r w:rsidR="00E17A46" w:rsidRPr="00354C4C">
              <w:rPr>
                <w:rFonts w:eastAsia="Times New Roman" w:cs="Times New Roman"/>
                <w:sz w:val="16"/>
                <w:szCs w:val="16"/>
              </w:rPr>
              <w:t>SPA, sit</w:t>
            </w:r>
            <w:r w:rsidR="00D87DF8" w:rsidRPr="00354C4C">
              <w:rPr>
                <w:rFonts w:eastAsia="Times New Roman" w:cs="Times New Roman"/>
                <w:sz w:val="16"/>
                <w:szCs w:val="16"/>
              </w:rPr>
              <w:t xml:space="preserve"> RAMSAR</w:t>
            </w:r>
            <w:r w:rsidR="00D87DF8" w:rsidRPr="00354C4C" w:rsidDel="00EB2401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D87DF8" w:rsidRPr="00354C4C">
              <w:rPr>
                <w:rFonts w:eastAsia="Times New Roman" w:cs="Times New Roman"/>
                <w:sz w:val="16"/>
                <w:szCs w:val="16"/>
              </w:rPr>
              <w:t>sau la nivelul ariilor naturale protejate declarate la nivel național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Impact negativ 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 xml:space="preserve">pentru </w:t>
            </w:r>
            <w:r w:rsidR="0051738A" w:rsidRPr="00354C4C">
              <w:rPr>
                <w:rFonts w:eastAsia="Times New Roman" w:cs="Times New Roman"/>
                <w:sz w:val="16"/>
                <w:szCs w:val="16"/>
              </w:rPr>
              <w:t xml:space="preserve">SAC (SCI), </w:t>
            </w:r>
            <w:r w:rsidR="00E17A46" w:rsidRPr="00354C4C">
              <w:rPr>
                <w:rFonts w:eastAsia="Times New Roman" w:cs="Times New Roman"/>
                <w:sz w:val="16"/>
                <w:szCs w:val="16"/>
              </w:rPr>
              <w:t>SPA, sit</w:t>
            </w:r>
            <w:r w:rsidR="0051738A" w:rsidRPr="00354C4C">
              <w:rPr>
                <w:rFonts w:eastAsia="Times New Roman" w:cs="Times New Roman"/>
                <w:sz w:val="16"/>
                <w:szCs w:val="16"/>
              </w:rPr>
              <w:t xml:space="preserve"> RAMSAR</w:t>
            </w:r>
            <w:r w:rsidR="0051738A" w:rsidRPr="00354C4C" w:rsidDel="00EB2401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51738A" w:rsidRPr="00354C4C">
              <w:rPr>
                <w:rFonts w:eastAsia="Times New Roman" w:cs="Times New Roman"/>
                <w:sz w:val="16"/>
                <w:szCs w:val="16"/>
              </w:rPr>
              <w:t>sau la nivelul ariilor naturale protejate declarate la nivel național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inclusiv o întârziere în procesul de 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 xml:space="preserve">ameliorare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 sitului, dar 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 xml:space="preserve">fără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impact asupra obiectivelor de conservare a 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>acestuia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ca urmare a măsurilor de gestionare a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 xml:space="preserve">riscului 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 xml:space="preserve">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inundații, fezabile din punct de vedere tehnic și 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>pentru care s</w:t>
            </w:r>
            <w:r w:rsidR="00F21491" w:rsidRPr="00354C4C">
              <w:rPr>
                <w:rFonts w:eastAsia="Times New Roman" w:cs="Times New Roman"/>
                <w:sz w:val="16"/>
                <w:szCs w:val="16"/>
              </w:rPr>
              <w:t>e aplică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măsuri de </w:t>
            </w:r>
            <w:r w:rsidR="004E436A" w:rsidRPr="00354C4C">
              <w:rPr>
                <w:rFonts w:eastAsia="Times New Roman" w:cs="Times New Roman"/>
                <w:sz w:val="16"/>
                <w:szCs w:val="16"/>
              </w:rPr>
              <w:t>diminuare a impactului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Impact negativ asupra obiectivelor de conservare </w:t>
            </w:r>
            <w:r w:rsidR="0051738A" w:rsidRPr="00354C4C">
              <w:rPr>
                <w:rFonts w:eastAsia="Times New Roman" w:cs="Times New Roman"/>
                <w:sz w:val="16"/>
                <w:szCs w:val="16"/>
              </w:rPr>
              <w:t xml:space="preserve">SAC (SCI), </w:t>
            </w:r>
            <w:r w:rsidR="00E17A46" w:rsidRPr="00354C4C">
              <w:rPr>
                <w:rFonts w:eastAsia="Times New Roman" w:cs="Times New Roman"/>
                <w:sz w:val="16"/>
                <w:szCs w:val="16"/>
              </w:rPr>
              <w:t>SPA, sit</w:t>
            </w:r>
            <w:r w:rsidR="0051738A" w:rsidRPr="00354C4C">
              <w:rPr>
                <w:rFonts w:eastAsia="Times New Roman" w:cs="Times New Roman"/>
                <w:sz w:val="16"/>
                <w:szCs w:val="16"/>
              </w:rPr>
              <w:t xml:space="preserve"> RAMSAR</w:t>
            </w:r>
            <w:r w:rsidR="0051738A" w:rsidRPr="00354C4C" w:rsidDel="00EB2401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51738A" w:rsidRPr="00354C4C">
              <w:rPr>
                <w:rFonts w:eastAsia="Times New Roman" w:cs="Times New Roman"/>
                <w:sz w:val="16"/>
                <w:szCs w:val="16"/>
              </w:rPr>
              <w:t>sau la nivelul ariilor naturale protejate declarate la nivel național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inclusiv o întârziere în procesul de </w:t>
            </w:r>
            <w:r w:rsidR="0051738A" w:rsidRPr="00354C4C">
              <w:rPr>
                <w:rFonts w:eastAsia="Times New Roman" w:cs="Times New Roman"/>
                <w:sz w:val="16"/>
                <w:szCs w:val="16"/>
              </w:rPr>
              <w:t xml:space="preserve">ameliorare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 sitului, ca urmare a măsurilor de gestionare a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>riscului la inundații, fezabile din punct de vedere tehnic și pentru care s</w:t>
            </w:r>
            <w:r w:rsidR="00F21491" w:rsidRPr="00354C4C">
              <w:rPr>
                <w:rFonts w:eastAsia="Times New Roman" w:cs="Times New Roman"/>
                <w:sz w:val="16"/>
                <w:szCs w:val="16"/>
              </w:rPr>
              <w:t>e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 xml:space="preserve"> aplic</w:t>
            </w:r>
            <w:r w:rsidR="00F21491" w:rsidRPr="00354C4C">
              <w:rPr>
                <w:rFonts w:eastAsia="Times New Roman" w:cs="Times New Roman"/>
                <w:sz w:val="16"/>
                <w:szCs w:val="16"/>
              </w:rPr>
              <w:t>ă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 xml:space="preserve"> măsuri de diminuare a impactului.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1B3D13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 xml:space="preserve">Impact negativ asupra obiectivelor de conservare SAC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(SCI), SPA, site RAMSAR</w:t>
            </w:r>
            <w:r w:rsidR="00D93782" w:rsidRPr="00354C4C" w:rsidDel="00EB2401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>sau la nivelul ariilor naturale protejate declarate la nivel național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ca urmare a măsurilor de gestionare a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 xml:space="preserve">riscului 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inundații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>pentru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care nu există măsuri de </w:t>
            </w:r>
            <w:r w:rsidR="00D93782" w:rsidRPr="00354C4C">
              <w:rPr>
                <w:rFonts w:eastAsia="Times New Roman" w:cs="Times New Roman"/>
                <w:sz w:val="16"/>
                <w:szCs w:val="16"/>
              </w:rPr>
              <w:t>diminuare a impactului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Evitarea daunelor și, acolo unde este posibil, îmbunătățirea biodiversității în bazinul hidrografic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FB4120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Pierderea sau modificarea semnificativă a habitatelor unor specii protejate la nivel național, regional și local.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-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cs="Times New Roman"/>
                <w:sz w:val="16"/>
                <w:szCs w:val="16"/>
              </w:rPr>
            </w:pPr>
            <w:r w:rsidRPr="00354C4C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B3D13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Înterval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0 &lt; 5</w:t>
            </w:r>
          </w:p>
          <w:p w:rsidR="009D4ED1" w:rsidRPr="00354C4C" w:rsidRDefault="001B3D13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Se va lua în calcul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statutul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ariilor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protejate care ar putea fi afectate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0E1E8D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Potențial de a crea noi </w:t>
            </w:r>
            <w:r w:rsidR="000E1E8D" w:rsidRPr="00354C4C">
              <w:rPr>
                <w:rFonts w:eastAsia="Times New Roman" w:cs="Times New Roman"/>
                <w:sz w:val="16"/>
                <w:szCs w:val="16"/>
              </w:rPr>
              <w:t xml:space="preserve">situri de conservare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la nivel național, regional și local ca urmare a măsurilor de gestionare a riscu</w:t>
            </w:r>
            <w:r w:rsidR="000E1E8D" w:rsidRPr="00354C4C">
              <w:rPr>
                <w:rFonts w:eastAsia="Times New Roman" w:cs="Times New Roman"/>
                <w:sz w:val="16"/>
                <w:szCs w:val="16"/>
              </w:rPr>
              <w:t xml:space="preserve">lui 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inundații.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Îmbunătățirea sau consolidarea stării </w:t>
            </w:r>
            <w:r w:rsidR="00E17A46" w:rsidRPr="00354C4C">
              <w:rPr>
                <w:rFonts w:eastAsia="Times New Roman" w:cs="Times New Roman"/>
                <w:sz w:val="16"/>
                <w:szCs w:val="16"/>
              </w:rPr>
              <w:t>de conservare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sau </w:t>
            </w:r>
            <w:r w:rsidR="00E17A46" w:rsidRPr="00354C4C">
              <w:rPr>
                <w:rFonts w:eastAsia="Times New Roman" w:cs="Times New Roman"/>
                <w:sz w:val="16"/>
                <w:szCs w:val="16"/>
              </w:rPr>
              <w:t>a managementului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F60FA3" w:rsidRPr="00354C4C">
              <w:rPr>
                <w:rFonts w:eastAsia="Times New Roman" w:cs="Times New Roman"/>
                <w:sz w:val="16"/>
                <w:szCs w:val="16"/>
              </w:rPr>
              <w:t>ariilor naturale protejate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ca urmare a măsurilor de gestionare a riscu</w:t>
            </w:r>
            <w:r w:rsidR="00F60FA3" w:rsidRPr="00354C4C">
              <w:rPr>
                <w:rFonts w:eastAsia="Times New Roman" w:cs="Times New Roman"/>
                <w:sz w:val="16"/>
                <w:szCs w:val="16"/>
              </w:rPr>
              <w:t xml:space="preserve">lui la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inundații.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6B438B" w:rsidRPr="00354C4C">
              <w:rPr>
                <w:rFonts w:eastAsia="Times New Roman" w:cs="Times New Roman"/>
                <w:sz w:val="16"/>
                <w:szCs w:val="16"/>
              </w:rPr>
              <w:t xml:space="preserve">Urmare a aplicării </w:t>
            </w:r>
            <w:r w:rsidR="00ED6F42" w:rsidRPr="00354C4C">
              <w:rPr>
                <w:rFonts w:eastAsia="Times New Roman" w:cs="Times New Roman"/>
                <w:sz w:val="16"/>
                <w:szCs w:val="16"/>
              </w:rPr>
              <w:t>măsurilor de gestionare a riscului</w:t>
            </w:r>
            <w:r w:rsidR="006B438B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ED6F42" w:rsidRPr="00354C4C">
              <w:rPr>
                <w:rFonts w:eastAsia="Times New Roman" w:cs="Times New Roman"/>
                <w:sz w:val="16"/>
                <w:szCs w:val="16"/>
              </w:rPr>
              <w:t>la</w:t>
            </w:r>
            <w:r w:rsidR="006B438B" w:rsidRPr="00354C4C">
              <w:rPr>
                <w:rFonts w:eastAsia="Times New Roman" w:cs="Times New Roman"/>
                <w:sz w:val="16"/>
                <w:szCs w:val="16"/>
              </w:rPr>
              <w:t xml:space="preserve"> inundații </w:t>
            </w:r>
            <w:r w:rsidR="00ED6F42" w:rsidRPr="00354C4C">
              <w:rPr>
                <w:rFonts w:eastAsia="Times New Roman" w:cs="Times New Roman"/>
                <w:sz w:val="16"/>
                <w:szCs w:val="16"/>
              </w:rPr>
              <w:t xml:space="preserve">nu se înregistrează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impact la nive</w:t>
            </w:r>
            <w:r w:rsidR="00ED6F42" w:rsidRPr="00354C4C">
              <w:rPr>
                <w:rFonts w:eastAsia="Times New Roman" w:cs="Times New Roman"/>
                <w:sz w:val="16"/>
                <w:szCs w:val="16"/>
              </w:rPr>
              <w:t>lul ariilor naturale protejate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BD0C14" w:rsidRPr="00354C4C">
              <w:rPr>
                <w:rFonts w:eastAsia="Times New Roman" w:cs="Times New Roman"/>
                <w:sz w:val="16"/>
                <w:szCs w:val="16"/>
              </w:rPr>
              <w:t>Reduceri ale biodiversității sau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5D0610" w:rsidRPr="00354C4C">
              <w:rPr>
                <w:rFonts w:eastAsia="Times New Roman" w:cs="Times New Roman"/>
                <w:sz w:val="16"/>
                <w:szCs w:val="16"/>
              </w:rPr>
              <w:t xml:space="preserve">modificări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ale florei/faunei</w:t>
            </w:r>
          </w:p>
          <w:p w:rsidR="009D4ED1" w:rsidRPr="00354C4C" w:rsidRDefault="009D4ED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Impact negativ asupra stării </w:t>
            </w:r>
            <w:r w:rsidR="00F21491" w:rsidRPr="00354C4C">
              <w:rPr>
                <w:rFonts w:eastAsia="Times New Roman" w:cs="Times New Roman"/>
                <w:sz w:val="16"/>
                <w:szCs w:val="16"/>
              </w:rPr>
              <w:t xml:space="preserve">de conservare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existente </w:t>
            </w:r>
            <w:r w:rsidR="00F21491" w:rsidRPr="00354C4C">
              <w:rPr>
                <w:rFonts w:eastAsia="Times New Roman" w:cs="Times New Roman"/>
                <w:sz w:val="16"/>
                <w:szCs w:val="16"/>
              </w:rPr>
              <w:t>a ariilor naturale protejate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ca urmare a măsurilor de gestionare a </w:t>
            </w:r>
            <w:r w:rsidR="00F21491" w:rsidRPr="00354C4C">
              <w:rPr>
                <w:rFonts w:eastAsia="Times New Roman" w:cs="Times New Roman"/>
                <w:sz w:val="16"/>
                <w:szCs w:val="16"/>
              </w:rPr>
              <w:t>riscului la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inundații, fezabile din punct de vedere tehnic și </w:t>
            </w:r>
            <w:r w:rsidR="00F21491" w:rsidRPr="00354C4C">
              <w:rPr>
                <w:rFonts w:eastAsia="Times New Roman" w:cs="Times New Roman"/>
                <w:sz w:val="16"/>
                <w:szCs w:val="16"/>
              </w:rPr>
              <w:t>pentru care se aplică măsuri de diminuare a impactului.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727AAF" w:rsidRPr="00354C4C">
              <w:rPr>
                <w:rFonts w:eastAsia="Times New Roman" w:cs="Times New Roman"/>
                <w:sz w:val="16"/>
                <w:szCs w:val="16"/>
              </w:rPr>
              <w:t>Impact negativ asupra ariilor naturale protejate ca urmare a măsurilor de gestionare a riscului la inundații pentru care nu există măsuri de diminuare a impactului.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Protejarea și, acolo unde este posibil, sporirea resurselor piscicole în cadrul bazinului hidrografic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8232D9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Menținerea și, dacă este posibil, crearea de noi habitate piscicole, inclusiv menținerea sau îmbunătățirea condițiilor care permit migrația în amonte a speciilor de pești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-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57535A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Interval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0 &lt; 5</w:t>
            </w:r>
          </w:p>
          <w:p w:rsidR="009D4ED1" w:rsidRPr="00354C4C" w:rsidRDefault="00567C6E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Se vor lua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în considerare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habitatele piscicole localizate în bazinul hidrografic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care po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t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fi afectat de măsură sau opțiune.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9610F8" w:rsidRPr="00354C4C">
              <w:rPr>
                <w:rFonts w:eastAsia="Times New Roman" w:cs="Times New Roman"/>
                <w:sz w:val="16"/>
                <w:szCs w:val="16"/>
              </w:rPr>
              <w:t>Nu există activități de pescuit de subzistență prin metode tradiționale (la undiță)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</w:t>
            </w:r>
            <w:r w:rsidR="00773298" w:rsidRPr="00354C4C">
              <w:rPr>
                <w:rFonts w:eastAsia="Times New Roman" w:cs="Times New Roman"/>
                <w:sz w:val="16"/>
                <w:szCs w:val="16"/>
              </w:rPr>
              <w:t>O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bstacole importante în </w:t>
            </w:r>
            <w:r w:rsidR="00773298" w:rsidRPr="00354C4C">
              <w:rPr>
                <w:rFonts w:eastAsia="Times New Roman" w:cs="Times New Roman"/>
                <w:sz w:val="16"/>
                <w:szCs w:val="16"/>
              </w:rPr>
              <w:t xml:space="preserve">deplasarea </w:t>
            </w:r>
            <w:r w:rsidR="004A44A5" w:rsidRPr="00354C4C">
              <w:rPr>
                <w:rFonts w:eastAsia="Times New Roman" w:cs="Times New Roman"/>
                <w:sz w:val="16"/>
                <w:szCs w:val="16"/>
              </w:rPr>
              <w:t>ihtiofaunei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4654C9"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mportanță</w:t>
            </w:r>
            <w:r w:rsidR="00DF4AF0" w:rsidRPr="00354C4C">
              <w:rPr>
                <w:rFonts w:eastAsia="Times New Roman" w:cs="Times New Roman"/>
                <w:sz w:val="16"/>
                <w:szCs w:val="16"/>
              </w:rPr>
              <w:t xml:space="preserve"> locală sau cu potențial la nivel local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4654C9"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DF4AF0" w:rsidRPr="00354C4C">
              <w:rPr>
                <w:rFonts w:eastAsia="Times New Roman" w:cs="Times New Roman"/>
                <w:sz w:val="16"/>
                <w:szCs w:val="16"/>
              </w:rPr>
              <w:t>mportanță județeană sau cu potențial la nivel județean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4:</w:t>
            </w:r>
            <w:r w:rsidR="004654C9" w:rsidRPr="00354C4C">
              <w:rPr>
                <w:rFonts w:eastAsia="Times New Roman" w:cs="Times New Roman"/>
                <w:sz w:val="16"/>
                <w:szCs w:val="16"/>
              </w:rPr>
              <w:t>Importanță națională/regională sau cu potențial la nivel național/regional</w:t>
            </w:r>
          </w:p>
          <w:p w:rsidR="004654C9" w:rsidRPr="00354C4C" w:rsidRDefault="00191CB1" w:rsidP="00354C4C">
            <w:pPr>
              <w:pStyle w:val="doc-ti"/>
              <w:spacing w:before="240" w:beforeAutospacing="0" w:after="120" w:afterAutospacing="0"/>
              <w:jc w:val="both"/>
              <w:rPr>
                <w:sz w:val="16"/>
                <w:szCs w:val="16"/>
                <w:lang w:val="ro-RO" w:eastAsia="zh-CN" w:bidi="hi-IN"/>
              </w:rPr>
            </w:pPr>
            <w:r w:rsidRPr="00354C4C">
              <w:rPr>
                <w:sz w:val="16"/>
                <w:szCs w:val="16"/>
              </w:rPr>
              <w:t>5</w:t>
            </w:r>
            <w:r w:rsidRPr="00354C4C">
              <w:rPr>
                <w:sz w:val="16"/>
                <w:szCs w:val="16"/>
                <w:lang w:val="ro-RO" w:eastAsia="zh-CN" w:bidi="hi-IN"/>
              </w:rPr>
              <w:t>: În cazul în care</w:t>
            </w:r>
            <w:r w:rsidR="004654C9" w:rsidRPr="00354C4C">
              <w:rPr>
                <w:sz w:val="16"/>
                <w:szCs w:val="16"/>
                <w:lang w:val="ro-RO" w:eastAsia="zh-CN" w:bidi="hi-IN"/>
              </w:rPr>
              <w:t xml:space="preserve"> sunt desemnate corpuri de apă în conformitate cu Directiva 2006/113/CE privind calitatea apelor conchilicole, respectiv D</w:t>
            </w:r>
            <w:r w:rsidR="001B1CAF" w:rsidRPr="00354C4C">
              <w:rPr>
                <w:sz w:val="16"/>
                <w:szCs w:val="16"/>
                <w:lang w:val="ro-RO" w:eastAsia="zh-CN" w:bidi="hi-IN"/>
              </w:rPr>
              <w:t>irectiva</w:t>
            </w:r>
            <w:r w:rsidR="004654C9" w:rsidRPr="00354C4C">
              <w:rPr>
                <w:sz w:val="16"/>
                <w:szCs w:val="16"/>
                <w:lang w:val="ro-RO" w:eastAsia="zh-CN" w:bidi="hi-IN"/>
              </w:rPr>
              <w:t> 2006/44/CE</w:t>
            </w:r>
            <w:r w:rsidR="001B1CAF" w:rsidRPr="00354C4C">
              <w:rPr>
                <w:sz w:val="16"/>
                <w:szCs w:val="16"/>
                <w:lang w:val="ro-RO" w:eastAsia="zh-CN" w:bidi="hi-IN"/>
              </w:rPr>
              <w:t xml:space="preserve"> p</w:t>
            </w:r>
            <w:r w:rsidR="004654C9" w:rsidRPr="00354C4C">
              <w:rPr>
                <w:sz w:val="16"/>
                <w:szCs w:val="16"/>
                <w:lang w:val="ro-RO" w:eastAsia="zh-CN" w:bidi="hi-IN"/>
              </w:rPr>
              <w:t>rivind calitatea apelor dulci care necesită protecție sau îmbunătățiri în vederea întreținerii vieții piscicole</w:t>
            </w:r>
          </w:p>
          <w:p w:rsidR="004654C9" w:rsidRPr="00354C4C" w:rsidRDefault="004654C9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72C6A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crearea de habitate piscicole sau înlăturarea 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>în sectorul amonte a obstacolelor din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 xml:space="preserve">culoarul 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migrație 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>în arealele în care este documentată prezența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specii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>lor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sensibile 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>(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exemplu, 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>familia S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almonid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>a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</w:t>
            </w:r>
            <w:r w:rsidR="001B1CAF" w:rsidRPr="00354C4C">
              <w:rPr>
                <w:rFonts w:eastAsia="Times New Roman" w:cs="Times New Roman"/>
                <w:sz w:val="16"/>
                <w:szCs w:val="16"/>
              </w:rPr>
              <w:t>)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crearea de habitate piscicole </w:t>
            </w:r>
            <w:r w:rsidR="00562397" w:rsidRPr="00354C4C">
              <w:rPr>
                <w:rFonts w:eastAsia="Times New Roman" w:cs="Times New Roman"/>
                <w:sz w:val="16"/>
                <w:szCs w:val="16"/>
              </w:rPr>
              <w:t>sau înlăturarea în sectorul amonte a obstacolelor din culoarul de migrație în arealele în care este documentată prezența altor specii de pești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crearea de potențial </w:t>
            </w:r>
            <w:r w:rsidR="00FA7058" w:rsidRPr="00354C4C">
              <w:rPr>
                <w:rFonts w:eastAsia="Times New Roman" w:cs="Times New Roman"/>
                <w:sz w:val="16"/>
                <w:szCs w:val="16"/>
              </w:rPr>
              <w:t xml:space="preserve">pentru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pescuit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FA7058" w:rsidRPr="00354C4C">
              <w:rPr>
                <w:rFonts w:eastAsia="Times New Roman" w:cs="Times New Roman"/>
                <w:sz w:val="16"/>
                <w:szCs w:val="16"/>
              </w:rPr>
              <w:t>impact limitat și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pe termen scurt pentru habitatul</w:t>
            </w:r>
            <w:r w:rsidR="00FA7058" w:rsidRPr="00354C4C">
              <w:rPr>
                <w:rFonts w:eastAsia="Times New Roman" w:cs="Times New Roman"/>
                <w:sz w:val="16"/>
                <w:szCs w:val="16"/>
              </w:rPr>
              <w:t xml:space="preserve"> piscicol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1: </w:t>
            </w:r>
            <w:r w:rsidR="00F10579" w:rsidRPr="00354C4C">
              <w:rPr>
                <w:rFonts w:eastAsia="Times New Roman" w:cs="Times New Roman"/>
                <w:sz w:val="16"/>
                <w:szCs w:val="16"/>
              </w:rPr>
              <w:t>impact pe termen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mediu și lung </w:t>
            </w:r>
            <w:r w:rsidR="00F10579" w:rsidRPr="00354C4C">
              <w:rPr>
                <w:rFonts w:eastAsia="Times New Roman" w:cs="Times New Roman"/>
                <w:sz w:val="16"/>
                <w:szCs w:val="16"/>
              </w:rPr>
              <w:t>pentru habitatul piscicol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4A3D21" w:rsidRPr="00354C4C">
              <w:rPr>
                <w:rFonts w:eastAsia="Times New Roman" w:cs="Times New Roman"/>
                <w:sz w:val="16"/>
                <w:szCs w:val="16"/>
              </w:rPr>
              <w:t>Pierderea habitatului piscicol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și/sau </w:t>
            </w:r>
            <w:r w:rsidR="004A3D21" w:rsidRPr="00354C4C">
              <w:rPr>
                <w:rFonts w:eastAsia="Times New Roman" w:cs="Times New Roman"/>
                <w:sz w:val="16"/>
                <w:szCs w:val="16"/>
              </w:rPr>
              <w:t>apariția unor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obstacole în </w:t>
            </w:r>
            <w:r w:rsidR="004A3D21" w:rsidRPr="00354C4C">
              <w:rPr>
                <w:rFonts w:eastAsia="Times New Roman" w:cs="Times New Roman"/>
                <w:sz w:val="16"/>
                <w:szCs w:val="16"/>
              </w:rPr>
              <w:t xml:space="preserve">sectorul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amonte</w:t>
            </w:r>
            <w:r w:rsidR="004A3D21" w:rsidRPr="00354C4C">
              <w:rPr>
                <w:rFonts w:eastAsia="Times New Roman" w:cs="Times New Roman"/>
                <w:sz w:val="16"/>
                <w:szCs w:val="16"/>
              </w:rPr>
              <w:t xml:space="preserve"> al culoarului de migrație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sau impact negativ inacceptabil </w:t>
            </w:r>
            <w:r w:rsidR="004A3D21" w:rsidRPr="00354C4C">
              <w:rPr>
                <w:rFonts w:eastAsia="Times New Roman" w:cs="Times New Roman"/>
                <w:sz w:val="16"/>
                <w:szCs w:val="16"/>
              </w:rPr>
              <w:t>acolo unde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3B0CDB" w:rsidRPr="00354C4C">
              <w:rPr>
                <w:rFonts w:eastAsia="Times New Roman" w:cs="Times New Roman"/>
                <w:sz w:val="16"/>
                <w:szCs w:val="16"/>
              </w:rPr>
              <w:t xml:space="preserve">pot fi aplicate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alternative fezabile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 w:val="restart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CF4EBC">
              <w:rPr>
                <w:rFonts w:eastAsia="Times New Roman" w:cs="Times New Roman"/>
                <w:b/>
                <w:bCs/>
                <w:sz w:val="16"/>
                <w:szCs w:val="16"/>
              </w:rPr>
              <w:lastRenderedPageBreak/>
              <w:t>Patrimoniul cultural</w:t>
            </w: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Reducerea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riscului de inundare privind patrimoniul cultural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8232D9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Numărul de muzee, monumente, biserici, situri arheologice și arhitecturale cu risc la inundații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0 &lt; 5</w:t>
            </w:r>
          </w:p>
          <w:p w:rsidR="009D4ED1" w:rsidRPr="00354C4C" w:rsidRDefault="00405802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Ponderea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se va stabili ținând seama de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cele mai importante elemente de patrimoniu cultural </w:t>
            </w:r>
            <w:r w:rsidR="00CF3213" w:rsidRPr="00354C4C">
              <w:rPr>
                <w:rFonts w:eastAsia="Times New Roman" w:cs="Times New Roman"/>
                <w:sz w:val="16"/>
                <w:szCs w:val="16"/>
              </w:rPr>
              <w:t>din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CF3213" w:rsidRPr="00354C4C">
              <w:rPr>
                <w:rFonts w:eastAsia="Times New Roman" w:cs="Times New Roman"/>
                <w:sz w:val="16"/>
                <w:szCs w:val="16"/>
              </w:rPr>
              <w:t xml:space="preserve">ZRPSI sau scara 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spațială de interese.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7D4450" w:rsidRPr="00354C4C">
              <w:rPr>
                <w:rFonts w:eastAsia="Times New Roman" w:cs="Times New Roman"/>
                <w:sz w:val="16"/>
                <w:szCs w:val="16"/>
              </w:rPr>
              <w:t>nu există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patrimoniu cultural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patrimoniu cultural degradat </w:t>
            </w:r>
            <w:r w:rsidR="007D4450" w:rsidRPr="00354C4C">
              <w:rPr>
                <w:rFonts w:eastAsia="Times New Roman" w:cs="Times New Roman"/>
                <w:sz w:val="16"/>
                <w:szCs w:val="16"/>
              </w:rPr>
              <w:t>importanță redusă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7D4450" w:rsidRPr="00354C4C">
              <w:rPr>
                <w:rFonts w:eastAsia="Times New Roman" w:cs="Times New Roman"/>
                <w:sz w:val="16"/>
                <w:szCs w:val="16"/>
              </w:rPr>
              <w:t xml:space="preserve">importanță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locală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7D4450" w:rsidRPr="00354C4C">
              <w:rPr>
                <w:rFonts w:eastAsia="Times New Roman" w:cs="Times New Roman"/>
                <w:sz w:val="16"/>
                <w:szCs w:val="16"/>
              </w:rPr>
              <w:t>importanță județeană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4: importanță națională sau regională</w:t>
            </w: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7D4450" w:rsidRPr="00354C4C">
              <w:rPr>
                <w:rFonts w:eastAsia="Times New Roman" w:cs="Times New Roman"/>
                <w:sz w:val="16"/>
                <w:szCs w:val="16"/>
              </w:rPr>
              <w:t xml:space="preserve">importanță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internaționale sau </w:t>
            </w:r>
            <w:r w:rsidR="007D4450" w:rsidRPr="00354C4C">
              <w:rPr>
                <w:rFonts w:eastAsia="Times New Roman" w:cs="Times New Roman"/>
                <w:sz w:val="16"/>
                <w:szCs w:val="16"/>
              </w:rPr>
              <w:t>europeană</w:t>
            </w: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Este de notare pe baza raționamentului profesional, astfel cum figurează mai jos. Scor interval: 0 &lt; 5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nu afectează în mod negativ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 xml:space="preserve">elemente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arhitecturale sau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 xml:space="preserve">situri arheologice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și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>, totodată,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o serie de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 xml:space="preserve">caracteristici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arhitecturale (importante la nivel internațional și național)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>sunt protejate, în caz contrar fiind complet distruse în urma inundațiilor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C84BC1" w:rsidRPr="00354C4C" w:rsidRDefault="00191CB1" w:rsidP="00C84BC1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elemente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>arhitecturale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și arheologice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 xml:space="preserve">sunt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parțial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>protejate, în caz contrar fiind complet distruse în urma inundațiilor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 xml:space="preserve">creșterea gradului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protecție </w:t>
            </w:r>
            <w:r w:rsidR="00C84BC1" w:rsidRPr="00354C4C">
              <w:rPr>
                <w:rFonts w:eastAsia="Times New Roman" w:cs="Times New Roman"/>
                <w:sz w:val="16"/>
                <w:szCs w:val="16"/>
              </w:rPr>
              <w:t xml:space="preserve">pentru elementele de arhitectură și arheologice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 de inundații, astfel încât să fie mai puțin vulnerabile la inundații</w:t>
            </w:r>
            <w:r w:rsidR="00B33351" w:rsidRPr="00354C4C">
              <w:rPr>
                <w:rFonts w:eastAsia="Times New Roman" w:cs="Times New Roman"/>
                <w:sz w:val="16"/>
                <w:szCs w:val="16"/>
              </w:rPr>
              <w:t xml:space="preserve"> sau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îndepărtarea</w:t>
            </w:r>
            <w:r w:rsidR="00B33351" w:rsidRPr="00354C4C">
              <w:rPr>
                <w:rFonts w:eastAsia="Times New Roman" w:cs="Times New Roman"/>
                <w:sz w:val="16"/>
                <w:szCs w:val="16"/>
              </w:rPr>
              <w:t xml:space="preserve"> anumitor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elemente </w:t>
            </w:r>
            <w:r w:rsidR="00B33351" w:rsidRPr="00354C4C">
              <w:rPr>
                <w:rFonts w:eastAsia="Times New Roman" w:cs="Times New Roman"/>
                <w:sz w:val="16"/>
                <w:szCs w:val="16"/>
              </w:rPr>
              <w:t xml:space="preserve">din siturile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arhitecturale sau </w:t>
            </w:r>
            <w:r w:rsidR="00B33351" w:rsidRPr="00354C4C">
              <w:rPr>
                <w:rFonts w:eastAsia="Times New Roman" w:cs="Times New Roman"/>
                <w:sz w:val="16"/>
                <w:szCs w:val="16"/>
              </w:rPr>
              <w:t xml:space="preserve">arheologice fapt care conduce la îmbunătățirea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 xml:space="preserve">cadrului </w:t>
            </w:r>
            <w:r w:rsidR="00B33351" w:rsidRPr="00354C4C">
              <w:rPr>
                <w:rFonts w:eastAsia="Times New Roman" w:cs="Times New Roman"/>
                <w:sz w:val="16"/>
                <w:szCs w:val="16"/>
              </w:rPr>
              <w:t>acestora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 xml:space="preserve">nu se manifestă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efect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>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>asupra elementelor arhitecturale și arheologice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 xml:space="preserve">nu apar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efecte fizice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>la nivelul elementelor arhitecturale și arheologice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ci modificări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 xml:space="preserve">minore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aduse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>cadrului acestora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efecte fizice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>la nivelul elementelor arhitecturale și arheologice,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, astfel încât structura este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 xml:space="preserve">relocată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sau 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 xml:space="preserve">impact asupra elementelor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arhitecturale sau arheologic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 xml:space="preserve">e de importanță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internațional</w:t>
            </w:r>
            <w:r w:rsidR="008547B3" w:rsidRPr="00354C4C">
              <w:rPr>
                <w:rFonts w:eastAsia="Times New Roman" w:cs="Times New Roman"/>
                <w:sz w:val="16"/>
                <w:szCs w:val="16"/>
              </w:rPr>
              <w:t>ă</w:t>
            </w:r>
            <w:r w:rsidR="00F92AAB" w:rsidRPr="00354C4C">
              <w:rPr>
                <w:rFonts w:eastAsia="Times New Roman" w:cs="Times New Roman"/>
                <w:sz w:val="16"/>
                <w:szCs w:val="16"/>
              </w:rPr>
              <w:t xml:space="preserve"> care poate conduce la pierderea valorii universale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9D4ED1" w:rsidRPr="00CF4EBC" w:rsidTr="00394162">
        <w:trPr>
          <w:jc w:val="center"/>
        </w:trPr>
        <w:tc>
          <w:tcPr>
            <w:tcW w:w="1472" w:type="dxa"/>
            <w:vMerge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CF4EBC" w:rsidRDefault="009D4ED1">
            <w:pPr>
              <w:rPr>
                <w:rFonts w:cs="Times New Roman"/>
              </w:rPr>
            </w:pPr>
          </w:p>
        </w:tc>
        <w:tc>
          <w:tcPr>
            <w:tcW w:w="1772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8232D9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Protejarea și, dacă este posibil, îmbunătățirea peisajului riveran</w:t>
            </w:r>
          </w:p>
        </w:tc>
        <w:tc>
          <w:tcPr>
            <w:tcW w:w="202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B44F48" w:rsidRPr="00354C4C" w:rsidRDefault="005D0054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i/>
                <w:sz w:val="16"/>
                <w:szCs w:val="16"/>
              </w:rPr>
            </w:pPr>
            <w:r w:rsidRPr="00354C4C">
              <w:rPr>
                <w:rFonts w:eastAsia="Times New Roman" w:cs="Times New Roman"/>
                <w:i/>
                <w:color w:val="FF0000"/>
                <w:sz w:val="16"/>
                <w:szCs w:val="16"/>
              </w:rPr>
              <w:t>De confirmat - în funcție legislația națională privind peisajul</w:t>
            </w:r>
          </w:p>
        </w:tc>
        <w:tc>
          <w:tcPr>
            <w:tcW w:w="110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8232D9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-</w:t>
            </w:r>
          </w:p>
        </w:tc>
        <w:tc>
          <w:tcPr>
            <w:tcW w:w="984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4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0 &lt; 5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fără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valoare peisagistică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1: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peisaj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degradat cu valoare mică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2: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 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mportanța locală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importanța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>județeană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importanță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regională sau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națională</w:t>
            </w:r>
          </w:p>
          <w:p w:rsidR="009D4ED1" w:rsidRPr="00354C4C" w:rsidRDefault="00191CB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importanța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internațională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sau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>europeană</w:t>
            </w:r>
          </w:p>
          <w:p w:rsidR="00BD5E97" w:rsidRPr="00354C4C" w:rsidRDefault="00BD5E97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42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shd w:val="clear" w:color="auto" w:fill="auto"/>
            <w:tcMar>
              <w:left w:w="103" w:type="dxa"/>
            </w:tcMar>
          </w:tcPr>
          <w:p w:rsidR="009D4ED1" w:rsidRPr="00354C4C" w:rsidRDefault="00534D6E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I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nterval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notare</w:t>
            </w:r>
            <w:r w:rsidR="00191CB1" w:rsidRPr="00354C4C">
              <w:rPr>
                <w:rFonts w:eastAsia="Times New Roman" w:cs="Times New Roman"/>
                <w:sz w:val="16"/>
                <w:szCs w:val="16"/>
              </w:rPr>
              <w:t>: 0 &lt; 5</w:t>
            </w:r>
          </w:p>
          <w:p w:rsidR="009D4ED1" w:rsidRPr="00354C4C" w:rsidRDefault="009D4ED1">
            <w:pPr>
              <w:pStyle w:val="ListParagraph"/>
              <w:spacing w:after="0" w:line="240" w:lineRule="auto"/>
              <w:ind w:left="0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5: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>îmbunătățire permanentă și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 semnificativă 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a </w:t>
            </w:r>
            <w:r w:rsidR="004E02C6" w:rsidRPr="00354C4C">
              <w:rPr>
                <w:rFonts w:eastAsia="Times New Roman" w:cs="Times New Roman"/>
                <w:sz w:val="16"/>
                <w:szCs w:val="16"/>
              </w:rPr>
              <w:t>peisajului caracterizat de elemente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 cu sen</w:t>
            </w:r>
            <w:r w:rsidR="004E02C6" w:rsidRPr="00354C4C">
              <w:rPr>
                <w:rFonts w:eastAsia="Times New Roman" w:cs="Times New Roman"/>
                <w:sz w:val="16"/>
                <w:szCs w:val="16"/>
              </w:rPr>
              <w:t>sibil</w:t>
            </w:r>
            <w:r w:rsidR="00534D6E" w:rsidRPr="00354C4C">
              <w:rPr>
                <w:rFonts w:eastAsia="Times New Roman" w:cs="Times New Roman"/>
                <w:sz w:val="16"/>
                <w:szCs w:val="16"/>
              </w:rPr>
              <w:t xml:space="preserve">itate ridicată </w:t>
            </w:r>
            <w:r w:rsidR="004E02C6" w:rsidRPr="00354C4C">
              <w:rPr>
                <w:rFonts w:eastAsia="Times New Roman" w:cs="Times New Roman"/>
                <w:sz w:val="16"/>
                <w:szCs w:val="16"/>
              </w:rPr>
              <w:t>în zona de vizibilitate aferentă măsurii selectate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4: </w:t>
            </w:r>
            <w:r w:rsidR="004E02C6" w:rsidRPr="00354C4C">
              <w:rPr>
                <w:rFonts w:eastAsia="Times New Roman" w:cs="Times New Roman"/>
                <w:sz w:val="16"/>
                <w:szCs w:val="16"/>
              </w:rPr>
              <w:t>îmbunătățire permanentă și semnificativă a peisajului caracterizat de elemente cu sensibilitate moderată spre scăzută în zona de vizibilitate aferentă măsurii selectate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3831B4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3: </w:t>
            </w:r>
            <w:r w:rsidR="003831B4" w:rsidRPr="00354C4C">
              <w:rPr>
                <w:rFonts w:eastAsia="Times New Roman" w:cs="Times New Roman"/>
                <w:sz w:val="16"/>
                <w:szCs w:val="16"/>
              </w:rPr>
              <w:t>îmbunătățire permanentă a peisajului în zona de vizibilitate aferentă măsurii selectate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2: nicio modificare a </w:t>
            </w:r>
            <w:r w:rsidR="003831B4" w:rsidRPr="00354C4C">
              <w:rPr>
                <w:rFonts w:eastAsia="Times New Roman" w:cs="Times New Roman"/>
                <w:sz w:val="16"/>
                <w:szCs w:val="16"/>
              </w:rPr>
              <w:t xml:space="preserve">elementelor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peisajului în zona de influență a </w:t>
            </w:r>
            <w:r w:rsidR="003831B4" w:rsidRPr="00354C4C">
              <w:rPr>
                <w:rFonts w:eastAsia="Times New Roman" w:cs="Times New Roman"/>
                <w:sz w:val="16"/>
                <w:szCs w:val="16"/>
              </w:rPr>
              <w:t>măsurii selectate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>1: impact pe termen scurt (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 xml:space="preserve">etapa de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construcție) asupra 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 xml:space="preserve">elementelor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peisajului în 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>zona de vizibilitate aferentă măsurii selectate</w:t>
            </w:r>
          </w:p>
          <w:p w:rsidR="009D4ED1" w:rsidRPr="00354C4C" w:rsidRDefault="009D4ED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9D4ED1" w:rsidRPr="00354C4C" w:rsidRDefault="00191CB1" w:rsidP="00354C4C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354C4C">
              <w:rPr>
                <w:rFonts w:eastAsia="Times New Roman" w:cs="Times New Roman"/>
                <w:sz w:val="16"/>
                <w:szCs w:val="16"/>
              </w:rPr>
              <w:t xml:space="preserve">0: 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>impact p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ermanent asupra peisajului 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 xml:space="preserve">caracterizat de elemente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de mare valoare/figurează în zona de influență a 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 xml:space="preserve">măsurii 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>selectat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>e sau i</w:t>
            </w:r>
            <w:r w:rsidRPr="00354C4C">
              <w:rPr>
                <w:rFonts w:eastAsia="Times New Roman" w:cs="Times New Roman"/>
                <w:sz w:val="16"/>
                <w:szCs w:val="16"/>
              </w:rPr>
              <w:t xml:space="preserve">mpact negativ inacceptabil, </w:t>
            </w:r>
            <w:r w:rsidR="00BD5E97" w:rsidRPr="00354C4C">
              <w:rPr>
                <w:rFonts w:eastAsia="Times New Roman" w:cs="Times New Roman"/>
                <w:sz w:val="16"/>
                <w:szCs w:val="16"/>
              </w:rPr>
              <w:t>acolo unde pot fi aplicate alternative fezabile</w:t>
            </w:r>
          </w:p>
        </w:tc>
      </w:tr>
    </w:tbl>
    <w:p w:rsidR="009D4ED1" w:rsidRPr="00CF4EBC" w:rsidRDefault="009D4ED1">
      <w:pPr>
        <w:pStyle w:val="ListParagraph"/>
        <w:spacing w:after="0" w:line="240" w:lineRule="auto"/>
        <w:ind w:left="0"/>
        <w:jc w:val="both"/>
        <w:rPr>
          <w:rFonts w:eastAsia="Times New Roman" w:cs="Times New Roman"/>
        </w:rPr>
        <w:sectPr w:rsidR="009D4ED1" w:rsidRPr="00CF4EBC">
          <w:pgSz w:w="16838" w:h="11906" w:orient="landscape"/>
          <w:pgMar w:top="1418" w:right="1418" w:bottom="1418" w:left="1418" w:header="709" w:footer="709" w:gutter="0"/>
          <w:cols w:space="720"/>
          <w:formProt w:val="0"/>
          <w:docGrid w:linePitch="360" w:charSpace="-6145"/>
        </w:sectPr>
      </w:pPr>
    </w:p>
    <w:p w:rsidR="009D4ED1" w:rsidRPr="00CF4EBC" w:rsidRDefault="009D4ED1">
      <w:pPr>
        <w:pStyle w:val="ListParagraph"/>
        <w:spacing w:after="0" w:line="240" w:lineRule="auto"/>
        <w:ind w:left="0"/>
        <w:jc w:val="both"/>
        <w:rPr>
          <w:rFonts w:eastAsia="Times New Roman" w:cs="Times New Roman"/>
        </w:rPr>
      </w:pPr>
    </w:p>
    <w:p w:rsidR="009D4ED1" w:rsidRPr="00CF4EBC" w:rsidRDefault="009D4ED1">
      <w:pPr>
        <w:pStyle w:val="ListParagraph"/>
        <w:spacing w:after="0" w:line="240" w:lineRule="auto"/>
        <w:ind w:left="0"/>
        <w:jc w:val="both"/>
        <w:rPr>
          <w:rFonts w:eastAsia="Times New Roman" w:cs="Times New Roman"/>
        </w:rPr>
      </w:pPr>
    </w:p>
    <w:p w:rsidR="009D4ED1" w:rsidRPr="00CF4EBC" w:rsidRDefault="00191CB1">
      <w:pPr>
        <w:pStyle w:val="ListParagraph"/>
        <w:spacing w:after="0" w:line="240" w:lineRule="auto"/>
        <w:ind w:left="0"/>
        <w:jc w:val="both"/>
        <w:rPr>
          <w:rFonts w:eastAsia="Times New Roman" w:cs="Times New Roman"/>
          <w:b/>
        </w:rPr>
      </w:pPr>
      <w:r w:rsidRPr="00CF4EBC">
        <w:rPr>
          <w:rFonts w:eastAsia="Times New Roman" w:cs="Times New Roman"/>
          <w:b/>
        </w:rPr>
        <w:t>Referințe</w:t>
      </w:r>
    </w:p>
    <w:p w:rsidR="00B44F48" w:rsidRDefault="00191CB1" w:rsidP="00354C4C">
      <w:pPr>
        <w:jc w:val="both"/>
        <w:rPr>
          <w:rFonts w:cs="Times New Roman"/>
          <w:lang w:val="en-GB" w:eastAsia="en-GB"/>
        </w:rPr>
      </w:pPr>
      <w:r w:rsidRPr="00CF4EBC">
        <w:rPr>
          <w:rFonts w:cs="Times New Roman"/>
          <w:lang w:val="en-GB" w:eastAsia="en-GB"/>
        </w:rPr>
        <w:t xml:space="preserve">Metodologia pentru stabilirea priorităților în ceea </w:t>
      </w:r>
      <w:proofErr w:type="gramStart"/>
      <w:r w:rsidRPr="00CF4EBC">
        <w:rPr>
          <w:rFonts w:cs="Times New Roman"/>
          <w:lang w:val="en-GB" w:eastAsia="en-GB"/>
        </w:rPr>
        <w:t>ce</w:t>
      </w:r>
      <w:proofErr w:type="gramEnd"/>
      <w:r w:rsidRPr="00CF4EBC">
        <w:rPr>
          <w:rFonts w:cs="Times New Roman"/>
          <w:lang w:val="en-GB" w:eastAsia="en-GB"/>
        </w:rPr>
        <w:t xml:space="preserve"> privește măsurile de gestionare a riscului </w:t>
      </w:r>
      <w:r w:rsidR="00DA6D7B">
        <w:rPr>
          <w:rFonts w:cs="Times New Roman"/>
          <w:lang w:val="en-GB" w:eastAsia="en-GB"/>
        </w:rPr>
        <w:t>la</w:t>
      </w:r>
      <w:r w:rsidR="00DA6D7B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 xml:space="preserve">inundații pe baza analizei </w:t>
      </w:r>
      <w:r w:rsidR="00DA6D7B">
        <w:rPr>
          <w:rFonts w:cs="Times New Roman"/>
          <w:lang w:val="en-GB" w:eastAsia="en-GB"/>
        </w:rPr>
        <w:t>multi</w:t>
      </w:r>
      <w:r w:rsidRPr="00CF4EBC">
        <w:rPr>
          <w:rFonts w:cs="Times New Roman"/>
          <w:lang w:val="en-GB" w:eastAsia="en-GB"/>
        </w:rPr>
        <w:t>criter</w:t>
      </w:r>
      <w:r w:rsidR="00DA6D7B">
        <w:rPr>
          <w:rFonts w:cs="Times New Roman"/>
          <w:lang w:val="en-GB" w:eastAsia="en-GB"/>
        </w:rPr>
        <w:t>iale</w:t>
      </w:r>
      <w:r w:rsidRPr="00CF4EBC">
        <w:rPr>
          <w:rFonts w:cs="Times New Roman"/>
          <w:lang w:val="en-GB" w:eastAsia="en-GB"/>
        </w:rPr>
        <w:t xml:space="preserve"> (</w:t>
      </w:r>
      <w:r w:rsidR="00DA6D7B">
        <w:rPr>
          <w:rFonts w:cs="Times New Roman"/>
          <w:lang w:val="en-GB" w:eastAsia="en-GB"/>
        </w:rPr>
        <w:t>AMC</w:t>
      </w:r>
      <w:r w:rsidRPr="00CF4EBC">
        <w:rPr>
          <w:rFonts w:cs="Times New Roman"/>
          <w:lang w:val="en-GB" w:eastAsia="en-GB"/>
        </w:rPr>
        <w:t xml:space="preserve">) cu elemente </w:t>
      </w:r>
      <w:r w:rsidR="00DA6D7B" w:rsidRPr="00CF4EBC">
        <w:rPr>
          <w:rFonts w:cs="Times New Roman"/>
          <w:lang w:val="en-GB" w:eastAsia="en-GB"/>
        </w:rPr>
        <w:t>analiz</w:t>
      </w:r>
      <w:r w:rsidR="00DA6D7B">
        <w:rPr>
          <w:rFonts w:cs="Times New Roman"/>
          <w:lang w:val="en-GB" w:eastAsia="en-GB"/>
        </w:rPr>
        <w:t>ă</w:t>
      </w:r>
      <w:r w:rsidR="00DA6D7B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>cost-beneficiu (ACB)</w:t>
      </w:r>
    </w:p>
    <w:p w:rsidR="00394162" w:rsidRDefault="00394162" w:rsidP="00354C4C">
      <w:pPr>
        <w:jc w:val="both"/>
        <w:rPr>
          <w:rFonts w:cs="Times New Roman"/>
          <w:lang w:val="en-GB" w:eastAsia="en-GB"/>
        </w:rPr>
      </w:pPr>
    </w:p>
    <w:p w:rsidR="00B44F48" w:rsidRDefault="00191CB1" w:rsidP="00354C4C">
      <w:pPr>
        <w:jc w:val="both"/>
        <w:rPr>
          <w:rFonts w:cs="Times New Roman"/>
          <w:lang w:val="en-GB" w:eastAsia="en-GB"/>
        </w:rPr>
      </w:pPr>
      <w:r w:rsidRPr="00CF4EBC">
        <w:rPr>
          <w:rFonts w:cs="Times New Roman"/>
          <w:lang w:val="en-GB" w:eastAsia="en-GB"/>
        </w:rPr>
        <w:t xml:space="preserve">INHGA (2015). Metodologie </w:t>
      </w:r>
      <w:r w:rsidR="00DA6D7B">
        <w:rPr>
          <w:rFonts w:cs="Times New Roman"/>
          <w:lang w:val="en-GB" w:eastAsia="en-GB"/>
        </w:rPr>
        <w:t>-</w:t>
      </w:r>
      <w:r w:rsidR="00DA6D7B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 xml:space="preserve">cadru pentru punerea în aplicare a </w:t>
      </w:r>
      <w:r w:rsidR="00DA6D7B">
        <w:rPr>
          <w:rFonts w:cs="Times New Roman"/>
          <w:lang w:val="en-GB" w:eastAsia="en-GB"/>
        </w:rPr>
        <w:t>P</w:t>
      </w:r>
      <w:r w:rsidR="00DA6D7B" w:rsidRPr="00CF4EBC">
        <w:rPr>
          <w:rFonts w:cs="Times New Roman"/>
          <w:lang w:val="en-GB" w:eastAsia="en-GB"/>
        </w:rPr>
        <w:t>lanu</w:t>
      </w:r>
      <w:r w:rsidR="00DA6D7B">
        <w:rPr>
          <w:rFonts w:cs="Times New Roman"/>
          <w:lang w:val="en-GB" w:eastAsia="en-GB"/>
        </w:rPr>
        <w:t>rilor</w:t>
      </w:r>
      <w:r w:rsidR="00DA6D7B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 xml:space="preserve">de </w:t>
      </w:r>
      <w:r w:rsidR="00DA6D7B">
        <w:rPr>
          <w:rFonts w:cs="Times New Roman"/>
          <w:lang w:val="en-GB" w:eastAsia="en-GB"/>
        </w:rPr>
        <w:t>Management</w:t>
      </w:r>
      <w:r w:rsidR="00DA6D7B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 xml:space="preserve">a </w:t>
      </w:r>
      <w:r w:rsidR="00DA6D7B">
        <w:rPr>
          <w:rFonts w:cs="Times New Roman"/>
          <w:lang w:val="en-GB" w:eastAsia="en-GB"/>
        </w:rPr>
        <w:t>R</w:t>
      </w:r>
      <w:r w:rsidR="00DA6D7B" w:rsidRPr="00CF4EBC">
        <w:rPr>
          <w:rFonts w:cs="Times New Roman"/>
          <w:lang w:val="en-GB" w:eastAsia="en-GB"/>
        </w:rPr>
        <w:t xml:space="preserve">iscului </w:t>
      </w:r>
      <w:r w:rsidR="00DA6D7B">
        <w:rPr>
          <w:rFonts w:cs="Times New Roman"/>
          <w:lang w:val="en-GB" w:eastAsia="en-GB"/>
        </w:rPr>
        <w:t>la I</w:t>
      </w:r>
      <w:r w:rsidRPr="00CF4EBC">
        <w:rPr>
          <w:rFonts w:cs="Times New Roman"/>
          <w:lang w:val="en-GB" w:eastAsia="en-GB"/>
        </w:rPr>
        <w:t>nundații la</w:t>
      </w:r>
      <w:r w:rsidR="00DA6D7B">
        <w:rPr>
          <w:rFonts w:cs="Times New Roman"/>
          <w:lang w:val="en-GB" w:eastAsia="en-GB"/>
        </w:rPr>
        <w:t xml:space="preserve"> nivelul</w:t>
      </w:r>
      <w:r w:rsidRPr="00CF4EBC">
        <w:rPr>
          <w:rFonts w:cs="Times New Roman"/>
          <w:lang w:val="en-GB" w:eastAsia="en-GB"/>
        </w:rPr>
        <w:t xml:space="preserve"> Administrații Bazinale de Apă.</w:t>
      </w:r>
    </w:p>
    <w:p w:rsidR="00B44F48" w:rsidRDefault="00B44F48" w:rsidP="00354C4C">
      <w:pPr>
        <w:jc w:val="both"/>
        <w:rPr>
          <w:rFonts w:cs="Times New Roman"/>
          <w:lang w:val="en-GB" w:eastAsia="en-GB"/>
        </w:rPr>
      </w:pPr>
    </w:p>
    <w:p w:rsidR="00B44F48" w:rsidRDefault="00191CB1" w:rsidP="00354C4C">
      <w:pPr>
        <w:jc w:val="both"/>
        <w:rPr>
          <w:rFonts w:cs="Times New Roman"/>
          <w:lang w:val="en-GB" w:eastAsia="en-GB"/>
        </w:rPr>
      </w:pPr>
      <w:r w:rsidRPr="00CF4EBC">
        <w:rPr>
          <w:rFonts w:cs="Times New Roman"/>
          <w:lang w:val="en-GB" w:eastAsia="en-GB"/>
        </w:rPr>
        <w:t xml:space="preserve">BEI (2007). Ghid pentru pregătirea </w:t>
      </w:r>
      <w:r w:rsidR="00394162">
        <w:rPr>
          <w:rFonts w:cs="Times New Roman"/>
          <w:lang w:val="en-GB" w:eastAsia="en-GB"/>
        </w:rPr>
        <w:t>proiectelor</w:t>
      </w:r>
      <w:r w:rsidR="009325A9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 xml:space="preserve">de </w:t>
      </w:r>
      <w:r w:rsidR="009325A9">
        <w:rPr>
          <w:rFonts w:cs="Times New Roman"/>
          <w:lang w:val="en-GB" w:eastAsia="en-GB"/>
        </w:rPr>
        <w:t>management</w:t>
      </w:r>
      <w:r w:rsidR="009325A9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 xml:space="preserve">a riscului </w:t>
      </w:r>
      <w:r w:rsidR="009325A9">
        <w:rPr>
          <w:rFonts w:cs="Times New Roman"/>
          <w:lang w:val="en-GB" w:eastAsia="en-GB"/>
        </w:rPr>
        <w:t>la</w:t>
      </w:r>
      <w:r w:rsidR="009325A9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>inundații.</w:t>
      </w:r>
    </w:p>
    <w:p w:rsidR="00394162" w:rsidRDefault="00191CB1" w:rsidP="00354C4C">
      <w:pPr>
        <w:jc w:val="both"/>
        <w:rPr>
          <w:rFonts w:cs="Times New Roman"/>
          <w:lang w:val="en-GB" w:eastAsia="en-GB"/>
        </w:rPr>
      </w:pPr>
      <w:r w:rsidRPr="00CF4EBC">
        <w:rPr>
          <w:rFonts w:cs="Times New Roman"/>
          <w:lang w:val="en-GB" w:eastAsia="en-GB"/>
        </w:rPr>
        <w:t xml:space="preserve">Comisia Europeană, DG </w:t>
      </w:r>
      <w:r w:rsidR="009325A9">
        <w:rPr>
          <w:rFonts w:cs="Times New Roman"/>
          <w:lang w:val="en-GB" w:eastAsia="en-GB"/>
        </w:rPr>
        <w:t>ENV</w:t>
      </w:r>
      <w:r w:rsidR="009325A9" w:rsidRPr="00CF4EBC">
        <w:rPr>
          <w:rFonts w:cs="Times New Roman"/>
          <w:lang w:val="en-GB" w:eastAsia="en-GB"/>
        </w:rPr>
        <w:t xml:space="preserve"> </w:t>
      </w:r>
      <w:r w:rsidRPr="00CF4EBC">
        <w:rPr>
          <w:rFonts w:cs="Times New Roman"/>
          <w:lang w:val="en-GB" w:eastAsia="en-GB"/>
        </w:rPr>
        <w:t xml:space="preserve">(2011). </w:t>
      </w:r>
    </w:p>
    <w:p w:rsidR="00394162" w:rsidRDefault="00394162" w:rsidP="00354C4C">
      <w:pPr>
        <w:jc w:val="both"/>
        <w:rPr>
          <w:lang w:val="en-GB" w:eastAsia="en-GB"/>
        </w:rPr>
      </w:pPr>
    </w:p>
    <w:p w:rsidR="00B44F48" w:rsidRDefault="009325A9" w:rsidP="00354C4C">
      <w:pPr>
        <w:jc w:val="both"/>
        <w:rPr>
          <w:rFonts w:cs="Times New Roman"/>
          <w:lang w:val="en-GB" w:eastAsia="en-GB"/>
        </w:rPr>
      </w:pPr>
      <w:r>
        <w:rPr>
          <w:lang w:val="en-GB" w:eastAsia="en-GB"/>
        </w:rPr>
        <w:t xml:space="preserve">Towards better environmental options for flood risk </w:t>
      </w:r>
      <w:proofErr w:type="gramStart"/>
      <w:r>
        <w:rPr>
          <w:lang w:val="en-GB" w:eastAsia="en-GB"/>
        </w:rPr>
        <w:t xml:space="preserve">management </w:t>
      </w:r>
      <w:r w:rsidR="00191CB1" w:rsidRPr="00CF4EBC">
        <w:rPr>
          <w:rFonts w:cs="Times New Roman"/>
          <w:lang w:val="en-GB" w:eastAsia="en-GB"/>
        </w:rPr>
        <w:t xml:space="preserve"> (</w:t>
      </w:r>
      <w:proofErr w:type="gramEnd"/>
      <w:r w:rsidR="00191CB1" w:rsidRPr="00CF4EBC">
        <w:rPr>
          <w:rFonts w:cs="Times New Roman"/>
          <w:lang w:val="en-GB" w:eastAsia="en-GB"/>
        </w:rPr>
        <w:t>DG ENV D.1 (2011) 236452)</w:t>
      </w:r>
    </w:p>
    <w:p w:rsidR="00394162" w:rsidRDefault="00394162" w:rsidP="00354C4C">
      <w:pPr>
        <w:jc w:val="both"/>
      </w:pPr>
    </w:p>
    <w:p w:rsidR="009325A9" w:rsidRDefault="009325A9" w:rsidP="009325A9">
      <w:pPr>
        <w:rPr>
          <w:lang w:val="en-GB" w:eastAsia="en-GB"/>
        </w:rPr>
      </w:pPr>
      <w:r>
        <w:rPr>
          <w:lang w:val="en-GB" w:eastAsia="en-GB"/>
        </w:rPr>
        <w:t>Floods Working Group F (2012). Flood risk management, economics and decision making support (DG ENV project 10775)</w:t>
      </w:r>
    </w:p>
    <w:p w:rsidR="00394162" w:rsidRDefault="00394162" w:rsidP="009325A9">
      <w:pPr>
        <w:rPr>
          <w:lang w:val="en-GB" w:eastAsia="en-GB"/>
        </w:rPr>
      </w:pPr>
    </w:p>
    <w:p w:rsidR="009325A9" w:rsidRDefault="009325A9" w:rsidP="009325A9">
      <w:pPr>
        <w:rPr>
          <w:lang w:val="en-GB" w:eastAsia="en-GB"/>
        </w:rPr>
      </w:pPr>
      <w:r>
        <w:rPr>
          <w:lang w:val="en-GB" w:eastAsia="en-GB"/>
        </w:rPr>
        <w:t>EU Floodsite (</w:t>
      </w:r>
      <w:hyperlink r:id="rId10" w:history="1">
        <w:r>
          <w:rPr>
            <w:rStyle w:val="Hyperlink"/>
            <w:lang w:val="en-GB" w:eastAsia="en-GB"/>
          </w:rPr>
          <w:t>http://floodsite.net/default.htm</w:t>
        </w:r>
      </w:hyperlink>
      <w:r>
        <w:rPr>
          <w:lang w:val="en-GB" w:eastAsia="en-GB"/>
        </w:rPr>
        <w:t>)</w:t>
      </w:r>
    </w:p>
    <w:p w:rsidR="009325A9" w:rsidRDefault="009325A9">
      <w:pPr>
        <w:pStyle w:val="ListParagraph"/>
        <w:spacing w:after="0" w:line="240" w:lineRule="auto"/>
        <w:ind w:left="0"/>
        <w:jc w:val="both"/>
        <w:rPr>
          <w:rFonts w:cs="Times New Roman"/>
        </w:rPr>
      </w:pPr>
    </w:p>
    <w:sectPr w:rsidR="009325A9" w:rsidSect="005D005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341" w:rsidRDefault="00573341">
      <w:r>
        <w:separator/>
      </w:r>
    </w:p>
  </w:endnote>
  <w:endnote w:type="continuationSeparator" w:id="0">
    <w:p w:rsidR="00573341" w:rsidRDefault="0057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62" w:rsidRDefault="005E7462">
    <w:pPr>
      <w:pStyle w:val="Footer"/>
      <w:tabs>
        <w:tab w:val="left" w:pos="249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62" w:rsidRDefault="005E7462">
    <w:pPr>
      <w:pStyle w:val="Footer"/>
      <w:tabs>
        <w:tab w:val="left" w:pos="249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341" w:rsidRDefault="00573341">
      <w:r>
        <w:separator/>
      </w:r>
    </w:p>
  </w:footnote>
  <w:footnote w:type="continuationSeparator" w:id="0">
    <w:p w:rsidR="00573341" w:rsidRDefault="00573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62" w:rsidRPr="00032F47" w:rsidRDefault="00032F47">
    <w:pPr>
      <w:pStyle w:val="Header"/>
      <w:rPr>
        <w:sz w:val="20"/>
        <w:szCs w:val="20"/>
      </w:rPr>
    </w:pPr>
    <w:r w:rsidRPr="00032F47">
      <w:rPr>
        <w:sz w:val="20"/>
        <w:szCs w:val="20"/>
      </w:rPr>
      <w:t xml:space="preserve">POIM 2014-2020                                                                                 </w:t>
    </w:r>
    <w:r>
      <w:rPr>
        <w:sz w:val="20"/>
        <w:szCs w:val="20"/>
      </w:rPr>
      <w:t xml:space="preserve">                      </w:t>
    </w:r>
    <w:r w:rsidRPr="00032F47">
      <w:rPr>
        <w:sz w:val="20"/>
        <w:szCs w:val="20"/>
      </w:rPr>
      <w:t>Ghidul Solicitantului SO 5.1.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62" w:rsidRDefault="005E7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7330A"/>
    <w:multiLevelType w:val="multilevel"/>
    <w:tmpl w:val="AC689B7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C723E16"/>
    <w:multiLevelType w:val="multilevel"/>
    <w:tmpl w:val="137850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24F81"/>
    <w:multiLevelType w:val="multilevel"/>
    <w:tmpl w:val="7AA2FD7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694153"/>
    <w:multiLevelType w:val="multilevel"/>
    <w:tmpl w:val="B63A52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ED1"/>
    <w:rsid w:val="0000023A"/>
    <w:rsid w:val="0002586A"/>
    <w:rsid w:val="00032F47"/>
    <w:rsid w:val="0003301A"/>
    <w:rsid w:val="000357F6"/>
    <w:rsid w:val="0004501F"/>
    <w:rsid w:val="00086AD6"/>
    <w:rsid w:val="00092C7E"/>
    <w:rsid w:val="000C0A6F"/>
    <w:rsid w:val="000D22C9"/>
    <w:rsid w:val="000E1E8D"/>
    <w:rsid w:val="00114D67"/>
    <w:rsid w:val="00120BFD"/>
    <w:rsid w:val="00127665"/>
    <w:rsid w:val="001325F5"/>
    <w:rsid w:val="0013745E"/>
    <w:rsid w:val="001405AE"/>
    <w:rsid w:val="0014147F"/>
    <w:rsid w:val="00143D38"/>
    <w:rsid w:val="00160CF5"/>
    <w:rsid w:val="001635DD"/>
    <w:rsid w:val="00165459"/>
    <w:rsid w:val="00172C6A"/>
    <w:rsid w:val="00191CB1"/>
    <w:rsid w:val="001A5FC8"/>
    <w:rsid w:val="001B1CAF"/>
    <w:rsid w:val="001B3305"/>
    <w:rsid w:val="001B3D13"/>
    <w:rsid w:val="001D63AE"/>
    <w:rsid w:val="00217581"/>
    <w:rsid w:val="00226FB9"/>
    <w:rsid w:val="002336C3"/>
    <w:rsid w:val="00260122"/>
    <w:rsid w:val="002A2088"/>
    <w:rsid w:val="002A5FCD"/>
    <w:rsid w:val="002C339C"/>
    <w:rsid w:val="002E2EED"/>
    <w:rsid w:val="002F6DB9"/>
    <w:rsid w:val="003003D4"/>
    <w:rsid w:val="00307EA1"/>
    <w:rsid w:val="00312840"/>
    <w:rsid w:val="00315C4D"/>
    <w:rsid w:val="00353256"/>
    <w:rsid w:val="00354982"/>
    <w:rsid w:val="00354C4C"/>
    <w:rsid w:val="003831B4"/>
    <w:rsid w:val="003875FB"/>
    <w:rsid w:val="00394162"/>
    <w:rsid w:val="003A48BD"/>
    <w:rsid w:val="003B0CDB"/>
    <w:rsid w:val="003C7A0F"/>
    <w:rsid w:val="003E07ED"/>
    <w:rsid w:val="003E2D30"/>
    <w:rsid w:val="003E6768"/>
    <w:rsid w:val="00405802"/>
    <w:rsid w:val="00410E80"/>
    <w:rsid w:val="0041664A"/>
    <w:rsid w:val="0044399E"/>
    <w:rsid w:val="004654C9"/>
    <w:rsid w:val="00481B48"/>
    <w:rsid w:val="00497210"/>
    <w:rsid w:val="004A03FF"/>
    <w:rsid w:val="004A3D21"/>
    <w:rsid w:val="004A44A5"/>
    <w:rsid w:val="004A6993"/>
    <w:rsid w:val="004E02C6"/>
    <w:rsid w:val="004E436A"/>
    <w:rsid w:val="004F5D34"/>
    <w:rsid w:val="005134B4"/>
    <w:rsid w:val="0051738A"/>
    <w:rsid w:val="00531023"/>
    <w:rsid w:val="00534D6E"/>
    <w:rsid w:val="005450C0"/>
    <w:rsid w:val="00562397"/>
    <w:rsid w:val="00567C6E"/>
    <w:rsid w:val="00570154"/>
    <w:rsid w:val="00573341"/>
    <w:rsid w:val="0057535A"/>
    <w:rsid w:val="005A19F5"/>
    <w:rsid w:val="005C4A5E"/>
    <w:rsid w:val="005D0054"/>
    <w:rsid w:val="005D0610"/>
    <w:rsid w:val="005E0C08"/>
    <w:rsid w:val="005E7462"/>
    <w:rsid w:val="005F3EBA"/>
    <w:rsid w:val="005F7325"/>
    <w:rsid w:val="006464B9"/>
    <w:rsid w:val="00665CDD"/>
    <w:rsid w:val="006759C7"/>
    <w:rsid w:val="00695E0C"/>
    <w:rsid w:val="006B3031"/>
    <w:rsid w:val="006B438B"/>
    <w:rsid w:val="006B5A80"/>
    <w:rsid w:val="006E6155"/>
    <w:rsid w:val="006F0CEF"/>
    <w:rsid w:val="006F4D44"/>
    <w:rsid w:val="007133B2"/>
    <w:rsid w:val="00724D92"/>
    <w:rsid w:val="00727AAF"/>
    <w:rsid w:val="00734D46"/>
    <w:rsid w:val="00745B49"/>
    <w:rsid w:val="007520CC"/>
    <w:rsid w:val="00760D5A"/>
    <w:rsid w:val="00773298"/>
    <w:rsid w:val="00775A4F"/>
    <w:rsid w:val="007828CE"/>
    <w:rsid w:val="007A1996"/>
    <w:rsid w:val="007A742B"/>
    <w:rsid w:val="007C6A49"/>
    <w:rsid w:val="007D3B52"/>
    <w:rsid w:val="007D4450"/>
    <w:rsid w:val="007E3285"/>
    <w:rsid w:val="007E6911"/>
    <w:rsid w:val="008232D9"/>
    <w:rsid w:val="008547B3"/>
    <w:rsid w:val="00862325"/>
    <w:rsid w:val="00896063"/>
    <w:rsid w:val="008A58F3"/>
    <w:rsid w:val="008B5B80"/>
    <w:rsid w:val="00903E2E"/>
    <w:rsid w:val="009325A9"/>
    <w:rsid w:val="00957A44"/>
    <w:rsid w:val="009610F8"/>
    <w:rsid w:val="00992FD5"/>
    <w:rsid w:val="009A1C6B"/>
    <w:rsid w:val="009C74F1"/>
    <w:rsid w:val="009D3FC8"/>
    <w:rsid w:val="009D4ED1"/>
    <w:rsid w:val="009E090F"/>
    <w:rsid w:val="009F4706"/>
    <w:rsid w:val="009F6CBD"/>
    <w:rsid w:val="00A10D97"/>
    <w:rsid w:val="00A26186"/>
    <w:rsid w:val="00A30365"/>
    <w:rsid w:val="00A45213"/>
    <w:rsid w:val="00A567E5"/>
    <w:rsid w:val="00A65A21"/>
    <w:rsid w:val="00A67971"/>
    <w:rsid w:val="00A8170C"/>
    <w:rsid w:val="00A9008B"/>
    <w:rsid w:val="00A9753B"/>
    <w:rsid w:val="00AA39AB"/>
    <w:rsid w:val="00AA45F7"/>
    <w:rsid w:val="00AB0130"/>
    <w:rsid w:val="00AB49F5"/>
    <w:rsid w:val="00AB7DA3"/>
    <w:rsid w:val="00AC0553"/>
    <w:rsid w:val="00AC7CA6"/>
    <w:rsid w:val="00AE1135"/>
    <w:rsid w:val="00AF540F"/>
    <w:rsid w:val="00B05281"/>
    <w:rsid w:val="00B177C4"/>
    <w:rsid w:val="00B17F0C"/>
    <w:rsid w:val="00B25832"/>
    <w:rsid w:val="00B33351"/>
    <w:rsid w:val="00B44F48"/>
    <w:rsid w:val="00BA0D8F"/>
    <w:rsid w:val="00BC715F"/>
    <w:rsid w:val="00BD0C14"/>
    <w:rsid w:val="00BD17FF"/>
    <w:rsid w:val="00BD3091"/>
    <w:rsid w:val="00BD5E97"/>
    <w:rsid w:val="00BF0D7B"/>
    <w:rsid w:val="00C11E64"/>
    <w:rsid w:val="00C433DA"/>
    <w:rsid w:val="00C611F4"/>
    <w:rsid w:val="00C73D4B"/>
    <w:rsid w:val="00C84BC1"/>
    <w:rsid w:val="00CA11F5"/>
    <w:rsid w:val="00CB7058"/>
    <w:rsid w:val="00CC605E"/>
    <w:rsid w:val="00CD08C2"/>
    <w:rsid w:val="00CF0DCD"/>
    <w:rsid w:val="00CF3213"/>
    <w:rsid w:val="00CF4EBC"/>
    <w:rsid w:val="00D12F58"/>
    <w:rsid w:val="00D6226A"/>
    <w:rsid w:val="00D62FC2"/>
    <w:rsid w:val="00D8681E"/>
    <w:rsid w:val="00D87DF8"/>
    <w:rsid w:val="00D93782"/>
    <w:rsid w:val="00DA3193"/>
    <w:rsid w:val="00DA6D7B"/>
    <w:rsid w:val="00DC26DE"/>
    <w:rsid w:val="00DF4AF0"/>
    <w:rsid w:val="00E17A46"/>
    <w:rsid w:val="00E20DC2"/>
    <w:rsid w:val="00E372FE"/>
    <w:rsid w:val="00E54B00"/>
    <w:rsid w:val="00E65BF0"/>
    <w:rsid w:val="00E81219"/>
    <w:rsid w:val="00E854A3"/>
    <w:rsid w:val="00EA5C23"/>
    <w:rsid w:val="00EA76F8"/>
    <w:rsid w:val="00EB2401"/>
    <w:rsid w:val="00EB6FE9"/>
    <w:rsid w:val="00ED6F42"/>
    <w:rsid w:val="00F10579"/>
    <w:rsid w:val="00F21491"/>
    <w:rsid w:val="00F43F0C"/>
    <w:rsid w:val="00F5504F"/>
    <w:rsid w:val="00F60FA3"/>
    <w:rsid w:val="00F80890"/>
    <w:rsid w:val="00F82D32"/>
    <w:rsid w:val="00F8305D"/>
    <w:rsid w:val="00F92AAB"/>
    <w:rsid w:val="00F95B1A"/>
    <w:rsid w:val="00FA7058"/>
    <w:rsid w:val="00FB4120"/>
    <w:rsid w:val="00FB570F"/>
    <w:rsid w:val="00FB5EB1"/>
    <w:rsid w:val="00FC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0DF873-F340-4867-8C98-ACA5185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DejaVu Sans"/>
        <w:szCs w:val="22"/>
        <w:lang w:val="ro-RO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054"/>
    <w:pPr>
      <w:widowControl w:val="0"/>
      <w:suppressAutoHyphens/>
      <w:spacing w:line="240" w:lineRule="auto"/>
    </w:pPr>
    <w:rPr>
      <w:rFonts w:ascii="Times New Roman" w:eastAsia="SimSun" w:hAnsi="Times New Roman" w:cs="Arial"/>
      <w:sz w:val="24"/>
      <w:szCs w:val="24"/>
      <w:lang w:eastAsia="zh-CN" w:bidi="hi-IN"/>
    </w:rPr>
  </w:style>
  <w:style w:type="paragraph" w:styleId="Heading1">
    <w:name w:val="heading 1"/>
    <w:basedOn w:val="Heading"/>
    <w:qFormat/>
    <w:rsid w:val="005D0054"/>
    <w:pPr>
      <w:outlineLvl w:val="0"/>
    </w:pPr>
  </w:style>
  <w:style w:type="paragraph" w:styleId="Heading2">
    <w:name w:val="heading 2"/>
    <w:basedOn w:val="Heading"/>
    <w:qFormat/>
    <w:rsid w:val="005D0054"/>
    <w:pPr>
      <w:outlineLvl w:val="1"/>
    </w:pPr>
  </w:style>
  <w:style w:type="paragraph" w:styleId="Heading3">
    <w:name w:val="heading 3"/>
    <w:basedOn w:val="Heading"/>
    <w:qFormat/>
    <w:rsid w:val="005D0054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inTextChar">
    <w:name w:val="Plain Text Char"/>
    <w:basedOn w:val="DefaultParagraphFont"/>
    <w:qFormat/>
    <w:rsid w:val="005D0054"/>
    <w:rPr>
      <w:rFonts w:ascii="Consolas" w:eastAsia="Calibri" w:hAnsi="Consolas" w:cs="Times New Roman"/>
      <w:sz w:val="21"/>
      <w:szCs w:val="21"/>
      <w:lang w:eastAsia="ar-SA" w:bidi="hi-IN"/>
    </w:rPr>
  </w:style>
  <w:style w:type="character" w:customStyle="1" w:styleId="BalloonTextChar">
    <w:name w:val="Balloon Text Char"/>
    <w:basedOn w:val="DefaultParagraphFont"/>
    <w:qFormat/>
    <w:rsid w:val="005D0054"/>
    <w:rPr>
      <w:rFonts w:ascii="Tahoma" w:eastAsia="SimSun" w:hAnsi="Tahoma" w:cs="Mangal"/>
      <w:sz w:val="16"/>
      <w:szCs w:val="14"/>
      <w:lang w:eastAsia="zh-CN" w:bidi="hi-IN"/>
    </w:rPr>
  </w:style>
  <w:style w:type="character" w:styleId="CommentReference">
    <w:name w:val="annotation reference"/>
    <w:basedOn w:val="DefaultParagraphFont"/>
    <w:qFormat/>
    <w:rsid w:val="005D0054"/>
    <w:rPr>
      <w:sz w:val="16"/>
      <w:szCs w:val="16"/>
    </w:rPr>
  </w:style>
  <w:style w:type="character" w:customStyle="1" w:styleId="CommentTextChar">
    <w:name w:val="Comment Text Char"/>
    <w:basedOn w:val="DefaultParagraphFont"/>
    <w:qFormat/>
    <w:rsid w:val="005D0054"/>
    <w:rPr>
      <w:rFonts w:ascii="Times New Roman" w:eastAsia="SimSun" w:hAnsi="Times New Roman" w:cs="Mangal"/>
      <w:sz w:val="20"/>
      <w:szCs w:val="18"/>
      <w:lang w:eastAsia="zh-CN" w:bidi="hi-IN"/>
    </w:rPr>
  </w:style>
  <w:style w:type="character" w:customStyle="1" w:styleId="CommentSubjectChar">
    <w:name w:val="Comment Subject Char"/>
    <w:basedOn w:val="CommentTextChar"/>
    <w:qFormat/>
    <w:rsid w:val="005D0054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character" w:customStyle="1" w:styleId="ListParagraphChar">
    <w:name w:val="List Paragraph Char"/>
    <w:basedOn w:val="DefaultParagraphFont"/>
    <w:qFormat/>
    <w:rsid w:val="005D0054"/>
    <w:rPr>
      <w:rFonts w:ascii="Times New Roman" w:eastAsia="SimSun" w:hAnsi="Times New Roman" w:cs="Arial"/>
      <w:sz w:val="24"/>
      <w:szCs w:val="24"/>
      <w:lang w:eastAsia="zh-CN" w:bidi="hi-IN"/>
    </w:rPr>
  </w:style>
  <w:style w:type="character" w:customStyle="1" w:styleId="hps">
    <w:name w:val="hps"/>
    <w:basedOn w:val="DefaultParagraphFont"/>
    <w:qFormat/>
    <w:rsid w:val="005D0054"/>
  </w:style>
  <w:style w:type="character" w:styleId="Strong">
    <w:name w:val="Strong"/>
    <w:basedOn w:val="DefaultParagraphFont"/>
    <w:qFormat/>
    <w:rsid w:val="005D0054"/>
    <w:rPr>
      <w:b/>
      <w:bCs/>
    </w:rPr>
  </w:style>
  <w:style w:type="character" w:customStyle="1" w:styleId="HeaderChar">
    <w:name w:val="Header Char"/>
    <w:basedOn w:val="DefaultParagraphFont"/>
    <w:qFormat/>
    <w:rsid w:val="005D0054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FooterChar">
    <w:name w:val="Footer Char"/>
    <w:basedOn w:val="DefaultParagraphFont"/>
    <w:uiPriority w:val="99"/>
    <w:qFormat/>
    <w:rsid w:val="005D0054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styleId="PlaceholderText">
    <w:name w:val="Placeholder Text"/>
    <w:basedOn w:val="DefaultParagraphFont"/>
    <w:qFormat/>
    <w:rsid w:val="005D0054"/>
    <w:rPr>
      <w:color w:val="808080"/>
    </w:rPr>
  </w:style>
  <w:style w:type="character" w:customStyle="1" w:styleId="InternetLink">
    <w:name w:val="Internet Link"/>
    <w:rsid w:val="005D0054"/>
    <w:rPr>
      <w:rFonts w:cs="Times New Roman"/>
      <w:color w:val="0000FF"/>
      <w:u w:val="single"/>
    </w:rPr>
  </w:style>
  <w:style w:type="character" w:customStyle="1" w:styleId="FootnoteTextChar">
    <w:name w:val="Footnote Text Char"/>
    <w:basedOn w:val="DefaultParagraphFont"/>
    <w:qFormat/>
    <w:rsid w:val="005D0054"/>
    <w:rPr>
      <w:rFonts w:ascii="Times New Roman" w:eastAsia="SimSun" w:hAnsi="Times New Roman" w:cs="Mangal"/>
      <w:sz w:val="20"/>
      <w:szCs w:val="18"/>
      <w:lang w:eastAsia="zh-CN" w:bidi="hi-IN"/>
    </w:rPr>
  </w:style>
  <w:style w:type="character" w:styleId="FootnoteReference">
    <w:name w:val="footnote reference"/>
    <w:basedOn w:val="DefaultParagraphFont"/>
    <w:qFormat/>
    <w:rsid w:val="005D0054"/>
    <w:rPr>
      <w:vertAlign w:val="superscript"/>
    </w:rPr>
  </w:style>
  <w:style w:type="character" w:customStyle="1" w:styleId="ListLabel1">
    <w:name w:val="ListLabel 1"/>
    <w:qFormat/>
    <w:rsid w:val="005D0054"/>
    <w:rPr>
      <w:b/>
    </w:rPr>
  </w:style>
  <w:style w:type="character" w:customStyle="1" w:styleId="ListLabel2">
    <w:name w:val="ListLabel 2"/>
    <w:qFormat/>
    <w:rsid w:val="005D0054"/>
    <w:rPr>
      <w:rFonts w:cs="Courier New"/>
    </w:rPr>
  </w:style>
  <w:style w:type="character" w:customStyle="1" w:styleId="ListLabel3">
    <w:name w:val="ListLabel 3"/>
    <w:qFormat/>
    <w:rsid w:val="005D0054"/>
    <w:rPr>
      <w:rFonts w:eastAsia="SimSun" w:cs="Times New Roman"/>
    </w:rPr>
  </w:style>
  <w:style w:type="character" w:customStyle="1" w:styleId="ListLabel4">
    <w:name w:val="ListLabel 4"/>
    <w:qFormat/>
    <w:rsid w:val="005D0054"/>
    <w:rPr>
      <w:rFonts w:eastAsia="Times New Roman" w:cs="Arial"/>
      <w:i w:val="0"/>
    </w:rPr>
  </w:style>
  <w:style w:type="character" w:customStyle="1" w:styleId="ListLabel5">
    <w:name w:val="ListLabel 5"/>
    <w:qFormat/>
    <w:rsid w:val="005D0054"/>
    <w:rPr>
      <w:rFonts w:eastAsia="Times New Roman" w:cs="Arial"/>
      <w:sz w:val="22"/>
    </w:rPr>
  </w:style>
  <w:style w:type="character" w:customStyle="1" w:styleId="ListLabel6">
    <w:name w:val="ListLabel 6"/>
    <w:qFormat/>
    <w:rsid w:val="005D0054"/>
    <w:rPr>
      <w:rFonts w:ascii="Arial" w:eastAsia="Times New Roman" w:hAnsi="Arial" w:cs="Arial"/>
      <w:sz w:val="16"/>
    </w:rPr>
  </w:style>
  <w:style w:type="character" w:customStyle="1" w:styleId="ListLabel7">
    <w:name w:val="ListLabel 7"/>
    <w:qFormat/>
    <w:rsid w:val="005D0054"/>
    <w:rPr>
      <w:rFonts w:eastAsia="SimSun" w:cs="Arial"/>
    </w:rPr>
  </w:style>
  <w:style w:type="character" w:customStyle="1" w:styleId="FootnoteCharacters">
    <w:name w:val="Footnote Characters"/>
    <w:qFormat/>
    <w:rsid w:val="005D0054"/>
  </w:style>
  <w:style w:type="character" w:customStyle="1" w:styleId="FootnoteAnchor">
    <w:name w:val="Footnote Anchor"/>
    <w:rsid w:val="005D0054"/>
    <w:rPr>
      <w:vertAlign w:val="superscript"/>
    </w:rPr>
  </w:style>
  <w:style w:type="character" w:customStyle="1" w:styleId="EndnoteAnchor">
    <w:name w:val="Endnote Anchor"/>
    <w:rsid w:val="005D0054"/>
    <w:rPr>
      <w:vertAlign w:val="superscript"/>
    </w:rPr>
  </w:style>
  <w:style w:type="character" w:customStyle="1" w:styleId="EndnoteCharacters">
    <w:name w:val="Endnote Characters"/>
    <w:qFormat/>
    <w:rsid w:val="005D0054"/>
  </w:style>
  <w:style w:type="paragraph" w:customStyle="1" w:styleId="Heading">
    <w:name w:val="Heading"/>
    <w:basedOn w:val="Normal"/>
    <w:next w:val="TextBody"/>
    <w:qFormat/>
    <w:rsid w:val="005D0054"/>
    <w:pPr>
      <w:keepNext/>
      <w:spacing w:before="240" w:after="120"/>
    </w:pPr>
    <w:rPr>
      <w:rFonts w:ascii="Liberation Sans" w:eastAsia="Bitstream Vera Sans" w:hAnsi="Liberation Sans" w:cs="Bitstream Vera Sans"/>
      <w:sz w:val="28"/>
      <w:szCs w:val="28"/>
    </w:rPr>
  </w:style>
  <w:style w:type="paragraph" w:customStyle="1" w:styleId="TextBody">
    <w:name w:val="Text Body"/>
    <w:basedOn w:val="Normal"/>
    <w:rsid w:val="005D0054"/>
    <w:pPr>
      <w:spacing w:after="140" w:line="288" w:lineRule="auto"/>
    </w:pPr>
  </w:style>
  <w:style w:type="paragraph" w:styleId="List">
    <w:name w:val="List"/>
    <w:basedOn w:val="TextBody"/>
    <w:rsid w:val="005D0054"/>
  </w:style>
  <w:style w:type="paragraph" w:styleId="Caption">
    <w:name w:val="caption"/>
    <w:basedOn w:val="Normal"/>
    <w:next w:val="Normal"/>
    <w:qFormat/>
    <w:rsid w:val="005D0054"/>
    <w:pPr>
      <w:spacing w:after="200"/>
    </w:pPr>
    <w:rPr>
      <w:rFonts w:cs="Mangal"/>
      <w:i/>
      <w:iCs/>
      <w:color w:val="44546A"/>
      <w:sz w:val="18"/>
      <w:szCs w:val="16"/>
    </w:rPr>
  </w:style>
  <w:style w:type="paragraph" w:customStyle="1" w:styleId="Index">
    <w:name w:val="Index"/>
    <w:basedOn w:val="Normal"/>
    <w:qFormat/>
    <w:rsid w:val="005D0054"/>
    <w:pPr>
      <w:suppressLineNumbers/>
    </w:pPr>
  </w:style>
  <w:style w:type="paragraph" w:customStyle="1" w:styleId="Standard">
    <w:name w:val="Standard"/>
    <w:qFormat/>
    <w:rsid w:val="005D0054"/>
    <w:pPr>
      <w:widowControl w:val="0"/>
      <w:suppressAutoHyphens/>
      <w:spacing w:line="240" w:lineRule="auto"/>
    </w:pPr>
    <w:rPr>
      <w:rFonts w:ascii="Times New Roman" w:eastAsia="SimSun" w:hAnsi="Times New Roman" w:cs="Arial"/>
      <w:sz w:val="24"/>
      <w:szCs w:val="24"/>
      <w:lang w:eastAsia="zh-CN" w:bidi="hi-IN"/>
    </w:rPr>
  </w:style>
  <w:style w:type="paragraph" w:styleId="PlainText">
    <w:name w:val="Plain Text"/>
    <w:basedOn w:val="Standard"/>
    <w:qFormat/>
    <w:rsid w:val="005D0054"/>
    <w:rPr>
      <w:rFonts w:ascii="Consolas" w:eastAsia="Calibri" w:hAnsi="Consolas" w:cs="Times New Roman"/>
      <w:sz w:val="21"/>
      <w:szCs w:val="21"/>
      <w:lang w:eastAsia="ar-SA"/>
    </w:rPr>
  </w:style>
  <w:style w:type="paragraph" w:styleId="ListParagraph">
    <w:name w:val="List Paragraph"/>
    <w:basedOn w:val="Standard"/>
    <w:qFormat/>
    <w:rsid w:val="005D0054"/>
    <w:pPr>
      <w:spacing w:after="200" w:line="276" w:lineRule="auto"/>
      <w:ind w:left="720"/>
    </w:pPr>
  </w:style>
  <w:style w:type="paragraph" w:styleId="BalloonText">
    <w:name w:val="Balloon Text"/>
    <w:basedOn w:val="Normal"/>
    <w:qFormat/>
    <w:rsid w:val="005D0054"/>
    <w:rPr>
      <w:rFonts w:ascii="Tahoma" w:hAnsi="Tahoma" w:cs="Mangal"/>
      <w:sz w:val="16"/>
      <w:szCs w:val="14"/>
    </w:rPr>
  </w:style>
  <w:style w:type="paragraph" w:styleId="CommentText">
    <w:name w:val="annotation text"/>
    <w:basedOn w:val="Normal"/>
    <w:qFormat/>
    <w:rsid w:val="005D0054"/>
    <w:rPr>
      <w:rFonts w:cs="Mangal"/>
      <w:sz w:val="20"/>
      <w:szCs w:val="18"/>
    </w:rPr>
  </w:style>
  <w:style w:type="paragraph" w:styleId="CommentSubject">
    <w:name w:val="annotation subject"/>
    <w:basedOn w:val="CommentText"/>
    <w:qFormat/>
    <w:rsid w:val="005D0054"/>
    <w:rPr>
      <w:b/>
      <w:bCs/>
    </w:rPr>
  </w:style>
  <w:style w:type="paragraph" w:styleId="Revision">
    <w:name w:val="Revision"/>
    <w:qFormat/>
    <w:rsid w:val="005D0054"/>
    <w:pPr>
      <w:spacing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paragraph" w:styleId="Header">
    <w:name w:val="header"/>
    <w:basedOn w:val="Normal"/>
    <w:rsid w:val="005D0054"/>
    <w:pPr>
      <w:tabs>
        <w:tab w:val="center" w:pos="4513"/>
        <w:tab w:val="right" w:pos="9026"/>
      </w:tabs>
    </w:pPr>
    <w:rPr>
      <w:rFonts w:cs="Mangal"/>
      <w:szCs w:val="21"/>
    </w:rPr>
  </w:style>
  <w:style w:type="paragraph" w:styleId="Footer">
    <w:name w:val="footer"/>
    <w:basedOn w:val="Normal"/>
    <w:uiPriority w:val="99"/>
    <w:rsid w:val="005D0054"/>
    <w:pPr>
      <w:tabs>
        <w:tab w:val="center" w:pos="4513"/>
        <w:tab w:val="right" w:pos="9026"/>
      </w:tabs>
    </w:pPr>
    <w:rPr>
      <w:rFonts w:cs="Mangal"/>
      <w:szCs w:val="21"/>
    </w:rPr>
  </w:style>
  <w:style w:type="paragraph" w:styleId="FootnoteText">
    <w:name w:val="footnote text"/>
    <w:basedOn w:val="Normal"/>
    <w:qFormat/>
    <w:rsid w:val="005D0054"/>
    <w:rPr>
      <w:rFonts w:cs="Mangal"/>
      <w:sz w:val="20"/>
      <w:szCs w:val="18"/>
    </w:rPr>
  </w:style>
  <w:style w:type="paragraph" w:customStyle="1" w:styleId="Footnote">
    <w:name w:val="Footnote"/>
    <w:basedOn w:val="Normal"/>
    <w:rsid w:val="005D0054"/>
  </w:style>
  <w:style w:type="paragraph" w:customStyle="1" w:styleId="Quotations">
    <w:name w:val="Quotations"/>
    <w:basedOn w:val="Normal"/>
    <w:qFormat/>
    <w:rsid w:val="005D0054"/>
  </w:style>
  <w:style w:type="paragraph" w:styleId="Title">
    <w:name w:val="Title"/>
    <w:basedOn w:val="Heading"/>
    <w:qFormat/>
    <w:rsid w:val="005D0054"/>
  </w:style>
  <w:style w:type="paragraph" w:styleId="Subtitle">
    <w:name w:val="Subtitle"/>
    <w:basedOn w:val="Heading"/>
    <w:qFormat/>
    <w:rsid w:val="005D0054"/>
  </w:style>
  <w:style w:type="paragraph" w:customStyle="1" w:styleId="TableContents">
    <w:name w:val="Table Contents"/>
    <w:basedOn w:val="Normal"/>
    <w:qFormat/>
    <w:rsid w:val="005D0054"/>
  </w:style>
  <w:style w:type="paragraph" w:customStyle="1" w:styleId="doc-ti">
    <w:name w:val="doc-ti"/>
    <w:basedOn w:val="Normal"/>
    <w:rsid w:val="004654C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val="en-US" w:eastAsia="en-US" w:bidi="ar-SA"/>
    </w:rPr>
  </w:style>
  <w:style w:type="character" w:styleId="Hyperlink">
    <w:name w:val="Hyperlink"/>
    <w:uiPriority w:val="99"/>
    <w:semiHidden/>
    <w:unhideWhenUsed/>
    <w:rsid w:val="009325A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3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floodsite.net/default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ECDCE-2A48-409C-9F5D-696806056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4558</Words>
  <Characters>25987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Miruna Postaru</cp:lastModifiedBy>
  <cp:revision>2</cp:revision>
  <cp:lastPrinted>2016-02-22T04:56:00Z</cp:lastPrinted>
  <dcterms:created xsi:type="dcterms:W3CDTF">2017-08-11T08:32:00Z</dcterms:created>
  <dcterms:modified xsi:type="dcterms:W3CDTF">2017-08-11T08:32:00Z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</Properties>
</file>